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6293"/>
        <w:gridCol w:w="4195"/>
      </w:tblGrid>
      <w:tr w:rsidR="008F426C" w:rsidRPr="00A44C93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26C" w:rsidRPr="00A44C93" w:rsidRDefault="008F426C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1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95"/>
            </w:tblGrid>
            <w:tr w:rsidR="008F426C" w:rsidRPr="00A44C93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8F426C" w:rsidRPr="00A44C93" w:rsidRDefault="008D4499" w:rsidP="00A44C93">
                  <w:pPr>
                    <w:spacing w:before="190" w:after="190"/>
                    <w:jc w:val="both"/>
                  </w:pPr>
                  <w:r w:rsidRPr="00A44C93">
                    <w:rPr>
                      <w:color w:val="000000"/>
                    </w:rPr>
                    <w:t>Приложение №2 к Решению М</w:t>
                  </w:r>
                  <w:r w:rsidRPr="00A44C93">
                    <w:rPr>
                      <w:color w:val="000000"/>
                    </w:rPr>
                    <w:t>у</w:t>
                  </w:r>
                  <w:r w:rsidRPr="00A44C93">
                    <w:rPr>
                      <w:color w:val="000000"/>
                    </w:rPr>
                    <w:t>ниципального Совета</w:t>
                  </w:r>
                  <w:r w:rsidR="00A44C93">
                    <w:rPr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  <w:r w:rsidRPr="00A44C93">
                    <w:rPr>
                      <w:color w:val="000000"/>
                    </w:rPr>
                    <w:t>Борисоглебского сельского пос</w:t>
                  </w:r>
                  <w:r w:rsidRPr="00A44C93">
                    <w:rPr>
                      <w:color w:val="000000"/>
                    </w:rPr>
                    <w:t>е</w:t>
                  </w:r>
                  <w:r w:rsidRPr="00A44C93">
                    <w:rPr>
                      <w:color w:val="000000"/>
                    </w:rPr>
                    <w:t>ления четверт</w:t>
                  </w:r>
                  <w:r w:rsidRPr="00A44C93">
                    <w:rPr>
                      <w:color w:val="000000"/>
                    </w:rPr>
                    <w:t>о</w:t>
                  </w:r>
                  <w:r w:rsidRPr="00A44C93">
                    <w:rPr>
                      <w:color w:val="000000"/>
                    </w:rPr>
                    <w:t>го созыва от 20.12.2023 г. № 628</w:t>
                  </w:r>
                </w:p>
              </w:tc>
            </w:tr>
          </w:tbl>
          <w:p w:rsidR="008F426C" w:rsidRPr="00A44C93" w:rsidRDefault="008F426C">
            <w:pPr>
              <w:spacing w:line="1" w:lineRule="auto"/>
            </w:pPr>
          </w:p>
        </w:tc>
      </w:tr>
    </w:tbl>
    <w:p w:rsidR="008F426C" w:rsidRPr="00A44C93" w:rsidRDefault="008F426C">
      <w:p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8F426C" w:rsidRPr="00A44C93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8F426C" w:rsidRPr="00A44C93" w:rsidRDefault="008D4499">
            <w:pPr>
              <w:ind w:firstLine="420"/>
              <w:jc w:val="center"/>
            </w:pPr>
            <w:r w:rsidRPr="00A44C93">
              <w:rPr>
                <w:b/>
                <w:bCs/>
                <w:color w:val="000000"/>
              </w:rPr>
              <w:t>Прогнозируемые доходы бюджета Борисоглебского сельского поселения на 2024 год в соответствии с класс</w:t>
            </w:r>
            <w:r w:rsidRPr="00A44C93">
              <w:rPr>
                <w:b/>
                <w:bCs/>
                <w:color w:val="000000"/>
              </w:rPr>
              <w:t>и</w:t>
            </w:r>
            <w:r w:rsidRPr="00A44C93">
              <w:rPr>
                <w:b/>
                <w:bCs/>
                <w:color w:val="000000"/>
              </w:rPr>
              <w:t>фикацией доходов бюджетов Российской Фед</w:t>
            </w:r>
            <w:r w:rsidRPr="00A44C93">
              <w:rPr>
                <w:b/>
                <w:bCs/>
                <w:color w:val="000000"/>
              </w:rPr>
              <w:t>е</w:t>
            </w:r>
            <w:r w:rsidRPr="00A44C93">
              <w:rPr>
                <w:b/>
                <w:bCs/>
                <w:color w:val="000000"/>
              </w:rPr>
              <w:t>рации</w:t>
            </w:r>
          </w:p>
        </w:tc>
      </w:tr>
    </w:tbl>
    <w:p w:rsidR="008F426C" w:rsidRPr="00A44C93" w:rsidRDefault="008F426C">
      <w:pPr>
        <w:rPr>
          <w:vanish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401"/>
        <w:gridCol w:w="5104"/>
        <w:gridCol w:w="1984"/>
      </w:tblGrid>
      <w:tr w:rsidR="008F426C" w:rsidRPr="00A44C93">
        <w:trPr>
          <w:tblHeader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8F426C" w:rsidRPr="00A44C93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426C" w:rsidRPr="00A44C93" w:rsidRDefault="008D4499">
                  <w:pPr>
                    <w:jc w:val="center"/>
                  </w:pPr>
                  <w:r w:rsidRPr="00A44C93">
                    <w:rPr>
                      <w:color w:val="000000"/>
                    </w:rPr>
                    <w:t>Код бюджетной классиф</w:t>
                  </w:r>
                  <w:r w:rsidRPr="00A44C93">
                    <w:rPr>
                      <w:color w:val="000000"/>
                    </w:rPr>
                    <w:t>и</w:t>
                  </w:r>
                  <w:r w:rsidRPr="00A44C93">
                    <w:rPr>
                      <w:color w:val="000000"/>
                    </w:rPr>
                    <w:t>кации</w:t>
                  </w:r>
                </w:p>
              </w:tc>
            </w:tr>
          </w:tbl>
          <w:p w:rsidR="008F426C" w:rsidRPr="00A44C93" w:rsidRDefault="008F426C">
            <w:pPr>
              <w:spacing w:line="1" w:lineRule="auto"/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26C" w:rsidRPr="00A44C93" w:rsidRDefault="008F426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4"/>
            </w:tblGrid>
            <w:tr w:rsidR="008F426C" w:rsidRPr="00A44C93">
              <w:trPr>
                <w:jc w:val="center"/>
              </w:trPr>
              <w:tc>
                <w:tcPr>
                  <w:tcW w:w="49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426C" w:rsidRPr="00A44C93" w:rsidRDefault="008D4499">
                  <w:pPr>
                    <w:jc w:val="center"/>
                  </w:pPr>
                  <w:r w:rsidRPr="00A44C93">
                    <w:rPr>
                      <w:color w:val="000000"/>
                    </w:rPr>
                    <w:t>Наименование дохода</w:t>
                  </w:r>
                </w:p>
              </w:tc>
            </w:tr>
          </w:tbl>
          <w:p w:rsidR="008F426C" w:rsidRPr="00A44C93" w:rsidRDefault="008F426C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26C" w:rsidRPr="00A44C93" w:rsidRDefault="008F426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F426C" w:rsidRPr="00A44C9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426C" w:rsidRPr="00A44C93" w:rsidRDefault="008D4499">
                  <w:pPr>
                    <w:jc w:val="center"/>
                  </w:pPr>
                  <w:r w:rsidRPr="00A44C93">
                    <w:rPr>
                      <w:color w:val="000000"/>
                    </w:rPr>
                    <w:t xml:space="preserve">2024 год </w:t>
                  </w:r>
                </w:p>
                <w:p w:rsidR="008F426C" w:rsidRPr="00A44C93" w:rsidRDefault="008D4499">
                  <w:pPr>
                    <w:jc w:val="center"/>
                  </w:pPr>
                  <w:r w:rsidRPr="00A44C93"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8F426C" w:rsidRPr="00A44C93" w:rsidRDefault="008F426C">
            <w:pPr>
              <w:spacing w:line="1" w:lineRule="auto"/>
            </w:pP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8 000 000,00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1 590 000,00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1 590 000,00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182 1 01 02010 01 1000 110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proofErr w:type="gramStart"/>
            <w:r w:rsidRPr="00A44C93">
              <w:rPr>
                <w:color w:val="000000"/>
              </w:rPr>
              <w:t>Налог на доходы физических лиц с д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ходов, источником которых является налоговый агент, за исключением д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х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дов, в отношении которых исчисление и уплата налога осуществляются в соо</w:t>
            </w:r>
            <w:r w:rsidRPr="00A44C93">
              <w:rPr>
                <w:color w:val="000000"/>
              </w:rPr>
              <w:t>т</w:t>
            </w:r>
            <w:r w:rsidRPr="00A44C93">
              <w:rPr>
                <w:color w:val="000000"/>
              </w:rPr>
              <w:t>ветствии со статьями 227, 227.1 и 228 Налогового кодекса Российской Фед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рации</w:t>
            </w:r>
            <w:r w:rsidRPr="00A44C93">
              <w:rPr>
                <w:color w:val="000000"/>
              </w:rPr>
              <w:t>, а также доходов от долевого уч</w:t>
            </w:r>
            <w:r w:rsidRPr="00A44C93">
              <w:rPr>
                <w:color w:val="000000"/>
              </w:rPr>
              <w:t>а</w:t>
            </w:r>
            <w:r w:rsidRPr="00A44C93">
              <w:rPr>
                <w:color w:val="000000"/>
              </w:rPr>
              <w:t>стия в организации, полученных в виде дивидендов (сумма платежа (перерасч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ты, нед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имка и задолженность по соо</w:t>
            </w:r>
            <w:r w:rsidRPr="00A44C93">
              <w:rPr>
                <w:color w:val="000000"/>
              </w:rPr>
              <w:t>т</w:t>
            </w:r>
            <w:r w:rsidRPr="00A44C93">
              <w:rPr>
                <w:color w:val="000000"/>
              </w:rPr>
              <w:t>ветствующему платежу, в том числе по</w:t>
            </w:r>
            <w:proofErr w:type="gramEnd"/>
            <w:r w:rsidRPr="00A44C93">
              <w:rPr>
                <w:color w:val="000000"/>
              </w:rPr>
              <w:t xml:space="preserve"> отмененному)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1 531 000,00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182 1 01 02010 01 3000 110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proofErr w:type="gramStart"/>
            <w:r w:rsidRPr="00A44C93">
              <w:rPr>
                <w:color w:val="000000"/>
              </w:rPr>
              <w:t>Налог на доходы физиче</w:t>
            </w:r>
            <w:r w:rsidRPr="00A44C93">
              <w:rPr>
                <w:color w:val="000000"/>
              </w:rPr>
              <w:t>ских лиц с д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ходов, источником которых является налоговый агент, за исключением д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х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дов, в отношении которых исчисление и уплата налога осуществляются в соо</w:t>
            </w:r>
            <w:r w:rsidRPr="00A44C93">
              <w:rPr>
                <w:color w:val="000000"/>
              </w:rPr>
              <w:t>т</w:t>
            </w:r>
            <w:r w:rsidRPr="00A44C93">
              <w:rPr>
                <w:color w:val="000000"/>
              </w:rPr>
              <w:t>ветствии со статьями 227, 227.1 и 228 Налогового кодекса Российской Фед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рации, а также доходов от д</w:t>
            </w:r>
            <w:r w:rsidRPr="00A44C93">
              <w:rPr>
                <w:color w:val="000000"/>
              </w:rPr>
              <w:t>олевого уч</w:t>
            </w:r>
            <w:r w:rsidRPr="00A44C93">
              <w:rPr>
                <w:color w:val="000000"/>
              </w:rPr>
              <w:t>а</w:t>
            </w:r>
            <w:r w:rsidRPr="00A44C93">
              <w:rPr>
                <w:color w:val="000000"/>
              </w:rPr>
              <w:t>стия в организации, полученных в виде дивидендов (суммы денежных взыск</w:t>
            </w:r>
            <w:r w:rsidRPr="00A44C93">
              <w:rPr>
                <w:color w:val="000000"/>
              </w:rPr>
              <w:t>а</w:t>
            </w:r>
            <w:r w:rsidRPr="00A44C93">
              <w:rPr>
                <w:color w:val="000000"/>
              </w:rPr>
              <w:t>ний (штр</w:t>
            </w:r>
            <w:r w:rsidRPr="00A44C93">
              <w:rPr>
                <w:color w:val="000000"/>
              </w:rPr>
              <w:t>а</w:t>
            </w:r>
            <w:r w:rsidRPr="00A44C93">
              <w:rPr>
                <w:color w:val="000000"/>
              </w:rPr>
              <w:t>фов) по соответствующему платежу согласно законод</w:t>
            </w:r>
            <w:r w:rsidRPr="00A44C93">
              <w:rPr>
                <w:color w:val="000000"/>
              </w:rPr>
              <w:t>а</w:t>
            </w:r>
            <w:r w:rsidRPr="00A44C93">
              <w:rPr>
                <w:color w:val="000000"/>
              </w:rPr>
              <w:t>тельству Ро</w:t>
            </w:r>
            <w:r w:rsidRPr="00A44C93">
              <w:rPr>
                <w:color w:val="000000"/>
              </w:rPr>
              <w:t>с</w:t>
            </w:r>
            <w:r w:rsidRPr="00A44C93">
              <w:rPr>
                <w:color w:val="000000"/>
              </w:rPr>
              <w:t>сийской Федерации)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182 1 01 02020 01 1000 110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proofErr w:type="gramStart"/>
            <w:r w:rsidRPr="00A44C93">
              <w:rPr>
                <w:color w:val="000000"/>
              </w:rPr>
              <w:t>Налог на доходы физических лиц с д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ходов, получ</w:t>
            </w:r>
            <w:r w:rsidRPr="00A44C93">
              <w:rPr>
                <w:color w:val="000000"/>
              </w:rPr>
              <w:t>енных от осуществления деятельности физическими лицами, з</w:t>
            </w:r>
            <w:r w:rsidRPr="00A44C93">
              <w:rPr>
                <w:color w:val="000000"/>
              </w:rPr>
              <w:t>а</w:t>
            </w:r>
            <w:r w:rsidRPr="00A44C93">
              <w:rPr>
                <w:color w:val="000000"/>
              </w:rPr>
              <w:t>регистрированными в качестве индив</w:t>
            </w:r>
            <w:r w:rsidRPr="00A44C93">
              <w:rPr>
                <w:color w:val="000000"/>
              </w:rPr>
              <w:t>и</w:t>
            </w:r>
            <w:r w:rsidRPr="00A44C93">
              <w:rPr>
                <w:color w:val="000000"/>
              </w:rPr>
              <w:t>дуальных пре</w:t>
            </w:r>
            <w:r w:rsidRPr="00A44C93">
              <w:rPr>
                <w:color w:val="000000"/>
              </w:rPr>
              <w:t>д</w:t>
            </w:r>
            <w:r w:rsidRPr="00A44C93">
              <w:rPr>
                <w:color w:val="000000"/>
              </w:rPr>
              <w:t>принимателей, нотар</w:t>
            </w:r>
            <w:r w:rsidRPr="00A44C93">
              <w:rPr>
                <w:color w:val="000000"/>
              </w:rPr>
              <w:t>и</w:t>
            </w:r>
            <w:r w:rsidRPr="00A44C93">
              <w:rPr>
                <w:color w:val="000000"/>
              </w:rPr>
              <w:t>усов, занимающихся частной пра</w:t>
            </w:r>
            <w:r w:rsidRPr="00A44C93">
              <w:rPr>
                <w:color w:val="000000"/>
              </w:rPr>
              <w:t>к</w:t>
            </w:r>
            <w:r w:rsidRPr="00A44C93">
              <w:rPr>
                <w:color w:val="000000"/>
              </w:rPr>
              <w:t>тикой, адвокатов, учредивших адвокатские к</w:t>
            </w:r>
            <w:r w:rsidRPr="00A44C93">
              <w:rPr>
                <w:color w:val="000000"/>
              </w:rPr>
              <w:t>а</w:t>
            </w:r>
            <w:r w:rsidRPr="00A44C93">
              <w:rPr>
                <w:color w:val="000000"/>
              </w:rPr>
              <w:t>бинеты, и других лиц, занимающихся частной практикой в с</w:t>
            </w:r>
            <w:r w:rsidRPr="00A44C93">
              <w:rPr>
                <w:color w:val="000000"/>
              </w:rPr>
              <w:t>оо</w:t>
            </w:r>
            <w:r w:rsidRPr="00A44C93">
              <w:rPr>
                <w:color w:val="000000"/>
              </w:rPr>
              <w:t>т</w:t>
            </w:r>
            <w:r w:rsidRPr="00A44C93">
              <w:rPr>
                <w:color w:val="000000"/>
              </w:rPr>
              <w:t>ветствии со статьей 227 Налогового кодекса Росси</w:t>
            </w:r>
            <w:r w:rsidRPr="00A44C93">
              <w:rPr>
                <w:color w:val="000000"/>
              </w:rPr>
              <w:t>й</w:t>
            </w:r>
            <w:r w:rsidRPr="00A44C93">
              <w:rPr>
                <w:color w:val="000000"/>
              </w:rPr>
              <w:t>ской Федерации (сумма платежа (пер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30 000,00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182 1 01 02030 01 1000 110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proofErr w:type="gramStart"/>
            <w:r w:rsidRPr="00A44C93">
              <w:rPr>
                <w:color w:val="000000"/>
              </w:rPr>
              <w:t>Налог на доходы физических лиц с д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ходов</w:t>
            </w:r>
            <w:r w:rsidRPr="00A44C93">
              <w:rPr>
                <w:color w:val="000000"/>
              </w:rPr>
              <w:t>, полученных физическими лицами в соответствии со статьей 228 Налогов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го кодекса Российской Федерации (су</w:t>
            </w:r>
            <w:r w:rsidRPr="00A44C93">
              <w:rPr>
                <w:color w:val="000000"/>
              </w:rPr>
              <w:t>м</w:t>
            </w:r>
            <w:r w:rsidRPr="00A44C93">
              <w:rPr>
                <w:color w:val="000000"/>
              </w:rPr>
              <w:t>ма пл</w:t>
            </w:r>
            <w:r w:rsidRPr="00A44C93">
              <w:rPr>
                <w:color w:val="000000"/>
              </w:rPr>
              <w:t>а</w:t>
            </w:r>
            <w:r w:rsidRPr="00A44C93">
              <w:rPr>
                <w:color w:val="000000"/>
              </w:rPr>
              <w:t>тежа (перерасчеты, недоимка и задолженность по соо</w:t>
            </w:r>
            <w:r w:rsidRPr="00A44C93">
              <w:rPr>
                <w:color w:val="000000"/>
              </w:rPr>
              <w:t>т</w:t>
            </w:r>
            <w:r w:rsidRPr="00A44C93">
              <w:rPr>
                <w:color w:val="000000"/>
              </w:rPr>
              <w:t>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12 000,00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182 1 01 02130 01 1000 110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proofErr w:type="gramStart"/>
            <w:r w:rsidRPr="00A44C93">
              <w:rPr>
                <w:color w:val="000000"/>
              </w:rPr>
              <w:t>Налог на доходы физических лиц в о</w:t>
            </w:r>
            <w:r w:rsidRPr="00A44C93">
              <w:rPr>
                <w:color w:val="000000"/>
              </w:rPr>
              <w:t>т</w:t>
            </w:r>
            <w:r w:rsidRPr="00A44C93">
              <w:rPr>
                <w:color w:val="000000"/>
              </w:rPr>
              <w:t>ношении доходов от долевого участия в организации, полученных в виде див</w:t>
            </w:r>
            <w:r w:rsidRPr="00A44C93">
              <w:rPr>
                <w:color w:val="000000"/>
              </w:rPr>
              <w:t>и</w:t>
            </w:r>
            <w:r w:rsidRPr="00A44C93">
              <w:rPr>
                <w:color w:val="000000"/>
              </w:rPr>
              <w:t>дендов (в части суммы налога, не пр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вышающей 650 000 рублей) (сумма пл</w:t>
            </w:r>
            <w:r w:rsidRPr="00A44C93">
              <w:rPr>
                <w:color w:val="000000"/>
              </w:rPr>
              <w:t>а</w:t>
            </w:r>
            <w:r w:rsidRPr="00A44C93">
              <w:rPr>
                <w:color w:val="000000"/>
              </w:rPr>
              <w:t>тежа (перерасчеты, недоимка и задо</w:t>
            </w:r>
            <w:r w:rsidRPr="00A44C93">
              <w:rPr>
                <w:color w:val="000000"/>
              </w:rPr>
              <w:t>л</w:t>
            </w:r>
            <w:r w:rsidRPr="00A44C93">
              <w:rPr>
                <w:color w:val="000000"/>
              </w:rPr>
              <w:t>женность по соответствующему плат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жу, в то</w:t>
            </w:r>
            <w:r w:rsidRPr="00A44C93">
              <w:rPr>
                <w:color w:val="000000"/>
              </w:rPr>
              <w:t>м числе по отмененному)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16 000,00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НАЛОГИ НА СОВОКУПНЫЙ Д</w:t>
            </w:r>
            <w:r w:rsidRPr="00A44C93">
              <w:rPr>
                <w:b/>
                <w:bCs/>
                <w:color w:val="000000"/>
              </w:rPr>
              <w:t>О</w:t>
            </w:r>
            <w:r w:rsidRPr="00A44C93">
              <w:rPr>
                <w:b/>
                <w:bCs/>
                <w:color w:val="000000"/>
              </w:rPr>
              <w:t>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120 000,00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000 1 05 03000 01 0000 110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120 000,00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182 1 05 03010 01 1000 110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proofErr w:type="gramStart"/>
            <w:r w:rsidRPr="00A44C93">
              <w:rPr>
                <w:color w:val="000000"/>
              </w:rPr>
              <w:t xml:space="preserve">Единый сельскохозяйственный налог (сумма платежа </w:t>
            </w:r>
            <w:r w:rsidRPr="00A44C93">
              <w:rPr>
                <w:color w:val="000000"/>
              </w:rPr>
              <w:lastRenderedPageBreak/>
              <w:t>(перер</w:t>
            </w:r>
            <w:r w:rsidRPr="00A44C93">
              <w:rPr>
                <w:color w:val="000000"/>
              </w:rPr>
              <w:t>асчеты, недоимка и задолженность по соотве</w:t>
            </w:r>
            <w:r w:rsidRPr="00A44C93">
              <w:rPr>
                <w:color w:val="000000"/>
              </w:rPr>
              <w:t>т</w:t>
            </w:r>
            <w:r w:rsidRPr="00A44C93">
              <w:rPr>
                <w:color w:val="000000"/>
              </w:rPr>
              <w:t>ствующему платежу, в том числе по отмененному)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lastRenderedPageBreak/>
              <w:t>120 000,00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lastRenderedPageBreak/>
              <w:t>000 1 06 00000 00 0000 000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6 140 000,00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182 1 06 01030 10 1000 110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proofErr w:type="gramStart"/>
            <w:r w:rsidRPr="00A44C93">
              <w:rPr>
                <w:color w:val="000000"/>
              </w:rPr>
              <w:t>Налог на имущество физических лиц, взимаемый по ставкам, применяем</w:t>
            </w:r>
            <w:r w:rsidRPr="00A44C93">
              <w:rPr>
                <w:color w:val="000000"/>
              </w:rPr>
              <w:t>ым к объектам налогообложения, распол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женным в границах сельских поселений (сумма платежа (перерасчеты, недоимка и задолженность по соответствующему платежу, в том числе по отмененн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му)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1 600 000,00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182 1 06 06033 10 1000 110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proofErr w:type="gramStart"/>
            <w:r w:rsidRPr="00A44C93">
              <w:rPr>
                <w:color w:val="000000"/>
              </w:rPr>
              <w:t>Земельный налог с организаций, обл</w:t>
            </w:r>
            <w:r w:rsidRPr="00A44C93">
              <w:rPr>
                <w:color w:val="000000"/>
              </w:rPr>
              <w:t>а</w:t>
            </w:r>
            <w:r w:rsidRPr="00A44C93">
              <w:rPr>
                <w:color w:val="000000"/>
              </w:rPr>
              <w:t>дающих земельным участком, распол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женным в границах сельских посел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ний (сумма платежа (перерасчеты, недоимка и задолже</w:t>
            </w:r>
            <w:r w:rsidRPr="00A44C93">
              <w:rPr>
                <w:color w:val="000000"/>
              </w:rPr>
              <w:t>н</w:t>
            </w:r>
            <w:r w:rsidRPr="00A44C93">
              <w:rPr>
                <w:color w:val="000000"/>
              </w:rPr>
              <w:t>ность по соответствующему платежу, в том числе по о</w:t>
            </w:r>
            <w:r w:rsidRPr="00A44C93">
              <w:rPr>
                <w:color w:val="000000"/>
              </w:rPr>
              <w:t>т</w:t>
            </w:r>
            <w:r w:rsidRPr="00A44C93">
              <w:rPr>
                <w:color w:val="000000"/>
              </w:rPr>
              <w:t>мененному)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2 540 000,00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182 1 06 06043 10 1000 11</w:t>
            </w:r>
            <w:r w:rsidRPr="00A44C93">
              <w:rPr>
                <w:color w:val="000000"/>
              </w:rPr>
              <w:t>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proofErr w:type="gramStart"/>
            <w:r w:rsidRPr="00A44C93">
              <w:rPr>
                <w:color w:val="000000"/>
              </w:rPr>
              <w:t>Земельный налог с физических лиц, о</w:t>
            </w:r>
            <w:r w:rsidRPr="00A44C93">
              <w:rPr>
                <w:color w:val="000000"/>
              </w:rPr>
              <w:t>б</w:t>
            </w:r>
            <w:r w:rsidRPr="00A44C93">
              <w:rPr>
                <w:color w:val="000000"/>
              </w:rPr>
              <w:t>ладающих з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мельным участком, расп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ложенным в границах сельских посел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ний (сумма платежа (перерасчеты, нед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имка и задолженность по соответств</w:t>
            </w:r>
            <w:r w:rsidRPr="00A44C93">
              <w:rPr>
                <w:color w:val="000000"/>
              </w:rPr>
              <w:t>у</w:t>
            </w:r>
            <w:r w:rsidRPr="00A44C93">
              <w:rPr>
                <w:color w:val="000000"/>
              </w:rPr>
              <w:t>ющему платежу, в том числе по отм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ненному)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2 000 000,00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000 1 17 00000 00 00</w:t>
            </w:r>
            <w:r w:rsidRPr="00A44C93">
              <w:rPr>
                <w:b/>
                <w:bCs/>
                <w:color w:val="000000"/>
              </w:rPr>
              <w:t>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ПРОЧИЕ НЕНАЛОГОВЫЕ ДОХ</w:t>
            </w:r>
            <w:r w:rsidRPr="00A44C93">
              <w:rPr>
                <w:b/>
                <w:bCs/>
                <w:color w:val="000000"/>
              </w:rPr>
              <w:t>О</w:t>
            </w:r>
            <w:r w:rsidRPr="00A44C93">
              <w:rPr>
                <w:b/>
                <w:bCs/>
                <w:color w:val="000000"/>
              </w:rPr>
              <w:t>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150 000,00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850 1 17 05050 10 0000 180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Прочие неналоговые доходы бюджетов сельских посел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150 000,00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22 292 662,00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БЕЗВОЗМЕЗДНЫЕ ПОСТУПЛЕНИЯ ОТ ДРУГИХ БЮДЖЕТОВ БЮ</w:t>
            </w:r>
            <w:r w:rsidRPr="00A44C93">
              <w:rPr>
                <w:b/>
                <w:bCs/>
                <w:color w:val="000000"/>
              </w:rPr>
              <w:t>Д</w:t>
            </w:r>
            <w:r w:rsidRPr="00A44C93">
              <w:rPr>
                <w:b/>
                <w:bCs/>
                <w:color w:val="000000"/>
              </w:rPr>
              <w:t>ЖЕТНОЙ СИСТЕМЫ РОССИ</w:t>
            </w:r>
            <w:r w:rsidRPr="00A44C93">
              <w:rPr>
                <w:b/>
                <w:bCs/>
                <w:color w:val="000000"/>
              </w:rPr>
              <w:t>Й</w:t>
            </w:r>
            <w:r w:rsidRPr="00A44C93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22 292 662,00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Дотации бюджетам бюджетной сист</w:t>
            </w:r>
            <w:r w:rsidRPr="00A44C93">
              <w:rPr>
                <w:b/>
                <w:bCs/>
                <w:color w:val="000000"/>
              </w:rPr>
              <w:t>е</w:t>
            </w:r>
            <w:r w:rsidRPr="00A44C93">
              <w:rPr>
                <w:b/>
                <w:bCs/>
                <w:color w:val="000000"/>
              </w:rPr>
              <w:t>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13 553 000,00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850 2 02 15001 10 0000 150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Дотации бюджетам сельских поселе</w:t>
            </w:r>
            <w:r w:rsidRPr="00A44C93">
              <w:rPr>
                <w:color w:val="000000"/>
              </w:rPr>
              <w:t>ний на выравнивание бюджетной обеспече</w:t>
            </w:r>
            <w:r w:rsidRPr="00A44C93">
              <w:rPr>
                <w:color w:val="000000"/>
              </w:rPr>
              <w:t>н</w:t>
            </w:r>
            <w:r w:rsidRPr="00A44C93">
              <w:rPr>
                <w:color w:val="000000"/>
              </w:rPr>
              <w:t>ности из бюджета субъекта Ро</w:t>
            </w:r>
            <w:r w:rsidRPr="00A44C93">
              <w:rPr>
                <w:color w:val="000000"/>
              </w:rPr>
              <w:t>с</w:t>
            </w:r>
            <w:r w:rsidRPr="00A44C93">
              <w:rPr>
                <w:color w:val="000000"/>
              </w:rPr>
              <w:t>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13 448 000,00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850 2 02 16001 10 0000 150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Дотации бюджетам сельских поселений на выравнивание бюджетной обеспече</w:t>
            </w:r>
            <w:r w:rsidRPr="00A44C93">
              <w:rPr>
                <w:color w:val="000000"/>
              </w:rPr>
              <w:t>н</w:t>
            </w:r>
            <w:r w:rsidRPr="00A44C93">
              <w:rPr>
                <w:color w:val="000000"/>
              </w:rPr>
              <w:t>ности из бюджетов муниципал</w:t>
            </w:r>
            <w:r w:rsidRPr="00A44C93">
              <w:rPr>
                <w:color w:val="000000"/>
              </w:rPr>
              <w:t>ь</w:t>
            </w:r>
            <w:r w:rsidRPr="00A44C93">
              <w:rPr>
                <w:color w:val="000000"/>
              </w:rPr>
              <w:t>ных ра</w:t>
            </w:r>
            <w:r w:rsidRPr="00A44C93">
              <w:rPr>
                <w:color w:val="000000"/>
              </w:rPr>
              <w:t>й</w:t>
            </w:r>
            <w:r w:rsidRPr="00A44C93">
              <w:rPr>
                <w:color w:val="000000"/>
              </w:rPr>
              <w:t>онов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105 000,00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000 2</w:t>
            </w:r>
            <w:r w:rsidRPr="00A44C93">
              <w:rPr>
                <w:b/>
                <w:bCs/>
                <w:color w:val="000000"/>
              </w:rPr>
              <w:t xml:space="preserve"> 02 20000 00 0000 150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Субсидии бюджетам бюджетной с</w:t>
            </w:r>
            <w:r w:rsidRPr="00A44C93">
              <w:rPr>
                <w:b/>
                <w:bCs/>
                <w:color w:val="000000"/>
              </w:rPr>
              <w:t>и</w:t>
            </w:r>
            <w:r w:rsidRPr="00A44C93">
              <w:rPr>
                <w:b/>
                <w:bCs/>
                <w:color w:val="000000"/>
              </w:rPr>
              <w:t>стемы Российской Федерации (ме</w:t>
            </w:r>
            <w:r w:rsidRPr="00A44C93">
              <w:rPr>
                <w:b/>
                <w:bCs/>
                <w:color w:val="000000"/>
              </w:rPr>
              <w:t>ж</w:t>
            </w:r>
            <w:r w:rsidRPr="00A44C93">
              <w:rPr>
                <w:b/>
                <w:bCs/>
                <w:color w:val="000000"/>
              </w:rPr>
              <w:t>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8 384 372,00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850 2 02 25497 10 0000 150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Субсидии бюджетам сельских посел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ний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943 924,00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850 2 02 25555 10 0000 150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Субсидии бюджетам сельских посел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ний на реализацию программ формир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7 291 667,00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000 2 02 29999 10 0000 150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148 781,00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850 2 02 29999 10 2004 150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Проч</w:t>
            </w:r>
            <w:r w:rsidRPr="00A44C93">
              <w:rPr>
                <w:color w:val="000000"/>
              </w:rPr>
              <w:t>ие субсидии бюджетам сельских поселений (субс</w:t>
            </w:r>
            <w:r w:rsidRPr="00A44C93">
              <w:rPr>
                <w:color w:val="000000"/>
              </w:rPr>
              <w:t>и</w:t>
            </w:r>
            <w:r w:rsidRPr="00A44C93">
              <w:rPr>
                <w:color w:val="000000"/>
              </w:rPr>
              <w:t>дия на реализацию м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роприятий по возмещению части затрат организациям и индивидуальным пре</w:t>
            </w:r>
            <w:r w:rsidRPr="00A44C93">
              <w:rPr>
                <w:color w:val="000000"/>
              </w:rPr>
              <w:t>д</w:t>
            </w:r>
            <w:r w:rsidRPr="00A44C93">
              <w:rPr>
                <w:color w:val="000000"/>
              </w:rPr>
              <w:t>принимат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лям, занимающимся доста</w:t>
            </w:r>
            <w:r w:rsidRPr="00A44C93">
              <w:rPr>
                <w:color w:val="000000"/>
              </w:rPr>
              <w:t>в</w:t>
            </w:r>
            <w:r w:rsidRPr="00A44C93">
              <w:rPr>
                <w:color w:val="000000"/>
              </w:rPr>
              <w:t>кой товаров в отдаленные сельские населенные пункты)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148 781,00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000 2 02 30000 00 000</w:t>
            </w:r>
            <w:r w:rsidRPr="00A44C93">
              <w:rPr>
                <w:b/>
                <w:bCs/>
                <w:color w:val="000000"/>
              </w:rPr>
              <w:t>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Субвенции бюджетам бюджетной с</w:t>
            </w:r>
            <w:r w:rsidRPr="00A44C93">
              <w:rPr>
                <w:b/>
                <w:bCs/>
                <w:color w:val="000000"/>
              </w:rPr>
              <w:t>и</w:t>
            </w:r>
            <w:r w:rsidRPr="00A44C93">
              <w:rPr>
                <w:b/>
                <w:bCs/>
                <w:color w:val="000000"/>
              </w:rPr>
              <w:t>стемы Росси</w:t>
            </w:r>
            <w:r w:rsidRPr="00A44C93">
              <w:rPr>
                <w:b/>
                <w:bCs/>
                <w:color w:val="000000"/>
              </w:rPr>
              <w:t>й</w:t>
            </w:r>
            <w:r w:rsidRPr="00A44C93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355 290,00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850 2 02 35118 10 0000 150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t>Субвенции бюджетам сельских посел</w:t>
            </w:r>
            <w:r w:rsidRPr="00A44C93">
              <w:rPr>
                <w:color w:val="000000"/>
              </w:rPr>
              <w:t>е</w:t>
            </w:r>
            <w:r w:rsidRPr="00A44C93">
              <w:rPr>
                <w:color w:val="000000"/>
              </w:rPr>
              <w:t>ний на осущест</w:t>
            </w:r>
            <w:r w:rsidRPr="00A44C93">
              <w:rPr>
                <w:color w:val="000000"/>
              </w:rPr>
              <w:t>в</w:t>
            </w:r>
            <w:r w:rsidRPr="00A44C93">
              <w:rPr>
                <w:color w:val="000000"/>
              </w:rPr>
              <w:t>ление первичного вои</w:t>
            </w:r>
            <w:r w:rsidRPr="00A44C93">
              <w:rPr>
                <w:color w:val="000000"/>
              </w:rPr>
              <w:t>н</w:t>
            </w:r>
            <w:r w:rsidRPr="00A44C93">
              <w:rPr>
                <w:color w:val="000000"/>
              </w:rPr>
              <w:t xml:space="preserve">ского учета органами местного </w:t>
            </w:r>
            <w:r w:rsidRPr="00A44C93">
              <w:rPr>
                <w:color w:val="000000"/>
              </w:rPr>
              <w:lastRenderedPageBreak/>
              <w:t>сам</w:t>
            </w:r>
            <w:r w:rsidRPr="00A44C93">
              <w:rPr>
                <w:color w:val="000000"/>
              </w:rPr>
              <w:t>о</w:t>
            </w:r>
            <w:r w:rsidRPr="00A44C93">
              <w:rPr>
                <w:color w:val="000000"/>
              </w:rPr>
              <w:t>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color w:val="000000"/>
              </w:rPr>
            </w:pPr>
            <w:r w:rsidRPr="00A44C93">
              <w:rPr>
                <w:color w:val="000000"/>
              </w:rPr>
              <w:lastRenderedPageBreak/>
              <w:t>355 290,00</w:t>
            </w:r>
          </w:p>
        </w:tc>
      </w:tr>
      <w:tr w:rsidR="008F426C" w:rsidRPr="00A44C93"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F426C">
            <w:pPr>
              <w:rPr>
                <w:b/>
                <w:bCs/>
                <w:color w:val="000000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26C" w:rsidRPr="00A44C93" w:rsidRDefault="008D4499">
            <w:pPr>
              <w:rPr>
                <w:b/>
                <w:bCs/>
                <w:color w:val="000000"/>
              </w:rPr>
            </w:pPr>
            <w:r w:rsidRPr="00A44C93">
              <w:rPr>
                <w:b/>
                <w:bCs/>
                <w:color w:val="000000"/>
              </w:rPr>
              <w:t>30 292 662,00</w:t>
            </w:r>
          </w:p>
        </w:tc>
      </w:tr>
    </w:tbl>
    <w:p w:rsidR="008D4499" w:rsidRPr="00A44C93" w:rsidRDefault="008D4499"/>
    <w:sectPr w:rsidR="008D4499" w:rsidRPr="00A44C93" w:rsidSect="008F426C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99" w:rsidRDefault="008D4499" w:rsidP="008F426C">
      <w:r>
        <w:separator/>
      </w:r>
    </w:p>
  </w:endnote>
  <w:endnote w:type="continuationSeparator" w:id="0">
    <w:p w:rsidR="008D4499" w:rsidRDefault="008D4499" w:rsidP="008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F426C">
      <w:tc>
        <w:tcPr>
          <w:tcW w:w="10704" w:type="dxa"/>
        </w:tcPr>
        <w:p w:rsidR="008F426C" w:rsidRDefault="008D449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F426C" w:rsidRDefault="008F426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99" w:rsidRDefault="008D4499" w:rsidP="008F426C">
      <w:r>
        <w:separator/>
      </w:r>
    </w:p>
  </w:footnote>
  <w:footnote w:type="continuationSeparator" w:id="0">
    <w:p w:rsidR="008D4499" w:rsidRDefault="008D4499" w:rsidP="008F4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F426C">
      <w:tc>
        <w:tcPr>
          <w:tcW w:w="10704" w:type="dxa"/>
        </w:tcPr>
        <w:p w:rsidR="008F426C" w:rsidRDefault="008F426C">
          <w:pPr>
            <w:jc w:val="center"/>
            <w:rPr>
              <w:color w:val="000000"/>
            </w:rPr>
          </w:pPr>
          <w:r>
            <w:fldChar w:fldCharType="begin"/>
          </w:r>
          <w:r w:rsidR="008D4499">
            <w:rPr>
              <w:color w:val="000000"/>
            </w:rPr>
            <w:instrText>PAGE</w:instrText>
          </w:r>
          <w:r w:rsidR="00A44C93">
            <w:fldChar w:fldCharType="separate"/>
          </w:r>
          <w:r w:rsidR="00A44C93">
            <w:rPr>
              <w:noProof/>
              <w:color w:val="000000"/>
            </w:rPr>
            <w:t>2</w:t>
          </w:r>
          <w:r>
            <w:fldChar w:fldCharType="end"/>
          </w:r>
        </w:p>
        <w:p w:rsidR="008F426C" w:rsidRDefault="008F426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26C"/>
    <w:rsid w:val="008D4499"/>
    <w:rsid w:val="008F426C"/>
    <w:rsid w:val="00A4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F42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C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44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2023-12-28T08:11:00Z</cp:lastPrinted>
  <dcterms:created xsi:type="dcterms:W3CDTF">2023-12-28T08:13:00Z</dcterms:created>
  <dcterms:modified xsi:type="dcterms:W3CDTF">2023-12-28T08:13:00Z</dcterms:modified>
</cp:coreProperties>
</file>