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5" w:type="dxa"/>
        <w:tblLayout w:type="fixed"/>
        <w:tblLook w:val="01E0" w:firstRow="1" w:lastRow="1" w:firstColumn="1" w:lastColumn="1" w:noHBand="0" w:noVBand="0"/>
      </w:tblPr>
      <w:tblGrid>
        <w:gridCol w:w="6291"/>
        <w:gridCol w:w="4194"/>
      </w:tblGrid>
      <w:tr w:rsidR="00FC5BF1" w:rsidTr="00FC5BF1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BF1" w:rsidRDefault="00FC5BF1">
            <w:pPr>
              <w:spacing w:line="0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Overlap w:val="never"/>
              <w:tblW w:w="420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00"/>
            </w:tblGrid>
            <w:tr w:rsidR="00FC5BF1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  <w:hideMark/>
                </w:tcPr>
                <w:p w:rsidR="00FC5BF1" w:rsidRDefault="00FC5BF1">
                  <w:pPr>
                    <w:jc w:val="both"/>
                  </w:pPr>
                  <w:r>
                    <w:rPr>
                      <w:color w:val="000000"/>
                    </w:rPr>
                    <w:t>Приложение №9</w:t>
                  </w:r>
                  <w:bookmarkStart w:id="0" w:name="_GoBack"/>
                  <w:bookmarkEnd w:id="0"/>
                  <w:r>
                    <w:rPr>
                      <w:color w:val="000000"/>
                    </w:rPr>
                    <w:t xml:space="preserve"> к Решению Муниципального Совета Борисоглебского сельского поселения четвертого созыва от 23.12.2022 гол № 571(в редакции Решения МС № 580 от 02.03.2023,№ 598 от 22.05.2023, № 603 от 06.07.2023 г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да,№615 от 21.09.2023 года)</w:t>
                  </w:r>
                </w:p>
              </w:tc>
            </w:tr>
          </w:tbl>
          <w:p w:rsidR="00FC5BF1" w:rsidRDefault="00FC5BF1">
            <w:pPr>
              <w:spacing w:line="0" w:lineRule="auto"/>
            </w:pPr>
          </w:p>
        </w:tc>
      </w:tr>
    </w:tbl>
    <w:p w:rsidR="00FC5BF1" w:rsidRDefault="00FC5BF1" w:rsidP="00FC5BF1">
      <w:pPr>
        <w:rPr>
          <w:vanish/>
        </w:rPr>
      </w:pPr>
    </w:p>
    <w:tbl>
      <w:tblPr>
        <w:tblOverlap w:val="never"/>
        <w:tblW w:w="1048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5"/>
      </w:tblGrid>
      <w:tr w:rsidR="00FC5BF1" w:rsidTr="00FC5BF1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  <w:hideMark/>
          </w:tcPr>
          <w:p w:rsidR="00FC5BF1" w:rsidRDefault="00FC5BF1">
            <w:pPr>
              <w:ind w:firstLine="420"/>
              <w:jc w:val="center"/>
            </w:pPr>
            <w:r>
              <w:rPr>
                <w:b/>
                <w:bCs/>
                <w:color w:val="000000"/>
              </w:rPr>
              <w:t>Расходы бюджета Борисоглебского сельского поселения по целевым статьям (муниципальным программам и непрограммным направлениям деятельности и группам видов расходов классификации расходов бюджетов Ро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сийской Федерации на плановый период 2024 и 2025 годов</w:t>
            </w:r>
          </w:p>
        </w:tc>
      </w:tr>
    </w:tbl>
    <w:p w:rsidR="00FC5BF1" w:rsidRDefault="00FC5BF1" w:rsidP="00FC5BF1">
      <w:pPr>
        <w:rPr>
          <w:vanish/>
        </w:rPr>
      </w:pPr>
      <w:bookmarkStart w:id="1" w:name="__bookmark_1"/>
      <w:bookmarkEnd w:id="1"/>
    </w:p>
    <w:tbl>
      <w:tblPr>
        <w:tblOverlap w:val="never"/>
        <w:tblW w:w="10485" w:type="dxa"/>
        <w:tblLayout w:type="fixed"/>
        <w:tblLook w:val="01E0" w:firstRow="1" w:lastRow="1" w:firstColumn="1" w:lastColumn="1" w:noHBand="0" w:noVBand="0"/>
      </w:tblPr>
      <w:tblGrid>
        <w:gridCol w:w="2837"/>
        <w:gridCol w:w="2266"/>
        <w:gridCol w:w="1416"/>
        <w:gridCol w:w="1983"/>
        <w:gridCol w:w="1983"/>
      </w:tblGrid>
      <w:tr w:rsidR="00FC5BF1" w:rsidTr="00FC5BF1">
        <w:trPr>
          <w:tblHeader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2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5"/>
            </w:tblGrid>
            <w:tr w:rsidR="00FC5BF1">
              <w:trPr>
                <w:jc w:val="center"/>
              </w:trPr>
              <w:tc>
                <w:tcPr>
                  <w:tcW w:w="2687" w:type="dxa"/>
                  <w:hideMark/>
                </w:tcPr>
                <w:p w:rsidR="00FC5BF1" w:rsidRDefault="00FC5BF1">
                  <w:pPr>
                    <w:jc w:val="center"/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FC5BF1" w:rsidRDefault="00FC5BF1">
            <w:pPr>
              <w:spacing w:line="0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F1" w:rsidRDefault="00FC5BF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5"/>
            </w:tblGrid>
            <w:tr w:rsidR="00FC5BF1">
              <w:trPr>
                <w:jc w:val="center"/>
              </w:trPr>
              <w:tc>
                <w:tcPr>
                  <w:tcW w:w="2117" w:type="dxa"/>
                  <w:hideMark/>
                </w:tcPr>
                <w:p w:rsidR="00FC5BF1" w:rsidRDefault="00FC5BF1">
                  <w:pPr>
                    <w:jc w:val="center"/>
                  </w:pPr>
                  <w:r>
                    <w:rPr>
                      <w:color w:val="000000"/>
                    </w:rPr>
                    <w:t>Код целевой классиф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кации</w:t>
                  </w:r>
                </w:p>
              </w:tc>
            </w:tr>
          </w:tbl>
          <w:p w:rsidR="00FC5BF1" w:rsidRDefault="00FC5BF1">
            <w:pPr>
              <w:spacing w:line="0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F1" w:rsidRDefault="00FC5BF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0"/>
            </w:tblGrid>
            <w:tr w:rsidR="00FC5BF1">
              <w:trPr>
                <w:jc w:val="center"/>
              </w:trPr>
              <w:tc>
                <w:tcPr>
                  <w:tcW w:w="1267" w:type="dxa"/>
                  <w:hideMark/>
                </w:tcPr>
                <w:p w:rsidR="00FC5BF1" w:rsidRDefault="00FC5BF1">
                  <w:pPr>
                    <w:jc w:val="center"/>
                  </w:pPr>
                  <w:r>
                    <w:rPr>
                      <w:color w:val="000000"/>
                    </w:rPr>
                    <w:t>Вид расходов</w:t>
                  </w:r>
                </w:p>
              </w:tc>
            </w:tr>
          </w:tbl>
          <w:p w:rsidR="00FC5BF1" w:rsidRDefault="00FC5BF1">
            <w:pPr>
              <w:spacing w:line="0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F1" w:rsidRDefault="00FC5BF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0"/>
            </w:tblGrid>
            <w:tr w:rsidR="00FC5BF1">
              <w:trPr>
                <w:jc w:val="center"/>
              </w:trPr>
              <w:tc>
                <w:tcPr>
                  <w:tcW w:w="1834" w:type="dxa"/>
                  <w:hideMark/>
                </w:tcPr>
                <w:p w:rsidR="00FC5BF1" w:rsidRDefault="00FC5BF1">
                  <w:pPr>
                    <w:jc w:val="center"/>
                  </w:pPr>
                  <w:r>
                    <w:rPr>
                      <w:color w:val="000000"/>
                    </w:rPr>
                    <w:t>2024 год</w:t>
                  </w:r>
                </w:p>
              </w:tc>
            </w:tr>
          </w:tbl>
          <w:p w:rsidR="00FC5BF1" w:rsidRDefault="00FC5BF1">
            <w:pPr>
              <w:spacing w:line="0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F1" w:rsidRDefault="00FC5BF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0"/>
            </w:tblGrid>
            <w:tr w:rsidR="00FC5BF1">
              <w:trPr>
                <w:jc w:val="center"/>
              </w:trPr>
              <w:tc>
                <w:tcPr>
                  <w:tcW w:w="1834" w:type="dxa"/>
                  <w:hideMark/>
                </w:tcPr>
                <w:p w:rsidR="00FC5BF1" w:rsidRDefault="00FC5BF1">
                  <w:pPr>
                    <w:jc w:val="center"/>
                  </w:pPr>
                  <w:r>
                    <w:rPr>
                      <w:color w:val="000000"/>
                    </w:rPr>
                    <w:t>2025 год</w:t>
                  </w:r>
                </w:p>
              </w:tc>
            </w:tr>
          </w:tbl>
          <w:p w:rsidR="00FC5BF1" w:rsidRDefault="00FC5BF1">
            <w:pPr>
              <w:spacing w:line="0" w:lineRule="auto"/>
            </w:pP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культуры, тури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ма и молодежной политики в Борисоглебском сельском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200 000,00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Подпрограмма "Организация досуга и обеспечения жителей Борисоглебского сельского поселения услугами организ</w:t>
            </w:r>
            <w:r>
              <w:rPr>
                <w:i/>
                <w:iCs/>
                <w:color w:val="000000"/>
              </w:rPr>
              <w:t>а</w:t>
            </w:r>
            <w:r>
              <w:rPr>
                <w:i/>
                <w:iCs/>
                <w:color w:val="000000"/>
              </w:rPr>
              <w:t>ции культуры"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100 000,00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равного доступа к культурным благам и во</w:t>
            </w:r>
            <w:r>
              <w:rPr>
                <w:i/>
                <w:iCs/>
                <w:color w:val="000000"/>
              </w:rPr>
              <w:t>з</w:t>
            </w:r>
            <w:r>
              <w:rPr>
                <w:i/>
                <w:iCs/>
                <w:color w:val="000000"/>
              </w:rPr>
              <w:t>можности реализации тво</w:t>
            </w:r>
            <w:r>
              <w:rPr>
                <w:i/>
                <w:iCs/>
                <w:color w:val="000000"/>
              </w:rPr>
              <w:t>р</w:t>
            </w:r>
            <w:r>
              <w:rPr>
                <w:i/>
                <w:iCs/>
                <w:color w:val="000000"/>
              </w:rPr>
              <w:t>ческого потенциала в сфере культуры и искусства для всех жителей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100 000,00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по обеспечению жителей 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рисоглебского сельского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услугами организаций культуры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01.1.03.65020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Подпрограмма "Развитие би</w:t>
            </w:r>
            <w:r>
              <w:rPr>
                <w:i/>
                <w:iCs/>
                <w:color w:val="000000"/>
              </w:rPr>
              <w:t>б</w:t>
            </w:r>
            <w:r>
              <w:rPr>
                <w:i/>
                <w:iCs/>
                <w:color w:val="000000"/>
              </w:rPr>
              <w:t>лиотечного дела на террит</w:t>
            </w:r>
            <w:r>
              <w:rPr>
                <w:i/>
                <w:iCs/>
                <w:color w:val="000000"/>
              </w:rPr>
              <w:t>о</w:t>
            </w:r>
            <w:r>
              <w:rPr>
                <w:i/>
                <w:iCs/>
                <w:color w:val="000000"/>
              </w:rPr>
              <w:t>рии Борисоглебского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50 000,00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Пополнение, обеспечение с</w:t>
            </w:r>
            <w:r>
              <w:rPr>
                <w:i/>
                <w:iCs/>
                <w:color w:val="000000"/>
              </w:rPr>
              <w:t>о</w:t>
            </w:r>
            <w:r>
              <w:rPr>
                <w:i/>
                <w:iCs/>
                <w:color w:val="000000"/>
              </w:rPr>
              <w:t>хранности библиотечного фонда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01.2.04.00000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50 000,00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по организации библиотечного обслуживания населения, 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плектованию и обеспечению сохранности библиотечных фондов библиотек Борис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глебского сельского поселения за счет средств бюджета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01.2.04.65040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</w:t>
            </w:r>
            <w:r>
              <w:rPr>
                <w:color w:val="000000"/>
              </w:rPr>
              <w:lastRenderedPageBreak/>
              <w:t>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Подпрограмма "Молодежь"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50 000,00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в полном объеме системы мероприятий, обе</w:t>
            </w:r>
            <w:r>
              <w:rPr>
                <w:i/>
                <w:iCs/>
                <w:color w:val="000000"/>
              </w:rPr>
              <w:t>с</w:t>
            </w:r>
            <w:r>
              <w:rPr>
                <w:i/>
                <w:iCs/>
                <w:color w:val="000000"/>
              </w:rPr>
              <w:t>печивающих формирование активного социально-значимого отношения мол</w:t>
            </w:r>
            <w:r>
              <w:rPr>
                <w:i/>
                <w:iCs/>
                <w:color w:val="000000"/>
              </w:rPr>
              <w:t>о</w:t>
            </w:r>
            <w:r>
              <w:rPr>
                <w:i/>
                <w:iCs/>
                <w:color w:val="000000"/>
              </w:rPr>
              <w:t>дежи к проблемам общества и окружающей среды, спосо</w:t>
            </w:r>
            <w:r>
              <w:rPr>
                <w:i/>
                <w:iCs/>
                <w:color w:val="000000"/>
              </w:rPr>
              <w:t>б</w:t>
            </w:r>
            <w:r>
              <w:rPr>
                <w:i/>
                <w:iCs/>
                <w:color w:val="000000"/>
              </w:rPr>
              <w:t>ствующего росту уровня жи</w:t>
            </w:r>
            <w:r>
              <w:rPr>
                <w:i/>
                <w:iCs/>
                <w:color w:val="000000"/>
              </w:rPr>
              <w:t>з</w:t>
            </w:r>
            <w:r>
              <w:rPr>
                <w:i/>
                <w:iCs/>
                <w:color w:val="000000"/>
              </w:rPr>
              <w:t>ни молодого поколения посел</w:t>
            </w:r>
            <w:r>
              <w:rPr>
                <w:i/>
                <w:iCs/>
                <w:color w:val="000000"/>
              </w:rPr>
              <w:t>е</w:t>
            </w:r>
            <w:r>
              <w:rPr>
                <w:i/>
                <w:iCs/>
                <w:color w:val="000000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50 000,00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по работе с детьми и молод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жью Борисоглебского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поселения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01.3.01.65060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"Физическая культура и спорт в Борисоглебском сельском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50 000,00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Подпрограмма "Развитие ф</w:t>
            </w:r>
            <w:r>
              <w:rPr>
                <w:i/>
                <w:iCs/>
                <w:color w:val="000000"/>
              </w:rPr>
              <w:t>и</w:t>
            </w:r>
            <w:r>
              <w:rPr>
                <w:i/>
                <w:iCs/>
                <w:color w:val="000000"/>
              </w:rPr>
              <w:t>зической культуры и спорта в Борисоглебском сельском п</w:t>
            </w:r>
            <w:r>
              <w:rPr>
                <w:i/>
                <w:iCs/>
                <w:color w:val="000000"/>
              </w:rPr>
              <w:t>о</w:t>
            </w:r>
            <w:r>
              <w:rPr>
                <w:i/>
                <w:iCs/>
                <w:color w:val="000000"/>
              </w:rPr>
              <w:t>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50 000,00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Совершенствование организ</w:t>
            </w:r>
            <w:r>
              <w:rPr>
                <w:i/>
                <w:iCs/>
                <w:color w:val="000000"/>
              </w:rPr>
              <w:t>а</w:t>
            </w:r>
            <w:r>
              <w:rPr>
                <w:i/>
                <w:iCs/>
                <w:color w:val="000000"/>
              </w:rPr>
              <w:t>ции физкультурно-спортивной деятельности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50 000,00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для развития физической культуры и массового спорта на территории Борисоглебск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сельского поселения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02.1.03.65080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качественн</w:t>
            </w:r>
            <w:r>
              <w:rPr>
                <w:b/>
                <w:bCs/>
                <w:color w:val="000000"/>
              </w:rPr>
              <w:t>ы</w:t>
            </w:r>
            <w:r>
              <w:rPr>
                <w:b/>
                <w:bCs/>
                <w:color w:val="000000"/>
              </w:rPr>
              <w:t>ми коммунальными услуг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ми населения Борисогле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</w:rPr>
              <w:t>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Подпрограмма по поддержке проведения капитального р</w:t>
            </w:r>
            <w:r>
              <w:rPr>
                <w:i/>
                <w:iCs/>
                <w:color w:val="000000"/>
              </w:rPr>
              <w:t>е</w:t>
            </w:r>
            <w:r>
              <w:rPr>
                <w:i/>
                <w:iCs/>
                <w:color w:val="000000"/>
              </w:rPr>
              <w:t>монта и общего имущества многоквартирных домов в Б</w:t>
            </w:r>
            <w:r>
              <w:rPr>
                <w:i/>
                <w:iCs/>
                <w:color w:val="000000"/>
              </w:rPr>
              <w:t>о</w:t>
            </w:r>
            <w:r>
              <w:rPr>
                <w:i/>
                <w:iCs/>
                <w:color w:val="000000"/>
              </w:rPr>
              <w:t>рисоглебском сельском посел</w:t>
            </w:r>
            <w:r>
              <w:rPr>
                <w:i/>
                <w:iCs/>
                <w:color w:val="000000"/>
              </w:rPr>
              <w:t>е</w:t>
            </w:r>
            <w:r>
              <w:rPr>
                <w:i/>
                <w:iCs/>
                <w:color w:val="000000"/>
              </w:rPr>
              <w:t>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Капитальный ремонт мног</w:t>
            </w:r>
            <w:r>
              <w:rPr>
                <w:i/>
                <w:iCs/>
                <w:color w:val="000000"/>
              </w:rPr>
              <w:t>о</w:t>
            </w:r>
            <w:r>
              <w:rPr>
                <w:i/>
                <w:iCs/>
                <w:color w:val="000000"/>
              </w:rPr>
              <w:t>квартирных домов и ремонт общего имущества, наход</w:t>
            </w:r>
            <w:r>
              <w:rPr>
                <w:i/>
                <w:iCs/>
                <w:color w:val="000000"/>
              </w:rPr>
              <w:t>я</w:t>
            </w:r>
            <w:r>
              <w:rPr>
                <w:i/>
                <w:iCs/>
                <w:color w:val="000000"/>
              </w:rPr>
              <w:t>щихся в муниципальной со</w:t>
            </w:r>
            <w:r>
              <w:rPr>
                <w:i/>
                <w:iCs/>
                <w:color w:val="000000"/>
              </w:rPr>
              <w:t>б</w:t>
            </w:r>
            <w:r>
              <w:rPr>
                <w:i/>
                <w:iCs/>
                <w:color w:val="000000"/>
              </w:rPr>
              <w:t>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Финансовые средства на взнос капитального ремонта за нанимателей жилых помещ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 муниципального жилья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03.3.01.65210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местного сам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управления Борисоглебского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Подпрограмма "Развитие м</w:t>
            </w:r>
            <w:r>
              <w:rPr>
                <w:i/>
                <w:iCs/>
                <w:color w:val="000000"/>
              </w:rPr>
              <w:t>у</w:t>
            </w:r>
            <w:r>
              <w:rPr>
                <w:i/>
                <w:iCs/>
                <w:color w:val="000000"/>
              </w:rPr>
              <w:t>ниципальной службы в Адм</w:t>
            </w:r>
            <w:r>
              <w:rPr>
                <w:i/>
                <w:iCs/>
                <w:color w:val="000000"/>
              </w:rPr>
              <w:t>и</w:t>
            </w:r>
            <w:r>
              <w:rPr>
                <w:i/>
                <w:iCs/>
                <w:color w:val="000000"/>
              </w:rPr>
              <w:t>нистрации Борисоглебского сельского поселения Яросла</w:t>
            </w:r>
            <w:r>
              <w:rPr>
                <w:i/>
                <w:iCs/>
                <w:color w:val="000000"/>
              </w:rPr>
              <w:t>в</w:t>
            </w:r>
            <w:r>
              <w:rPr>
                <w:i/>
                <w:iCs/>
                <w:color w:val="000000"/>
              </w:rPr>
              <w:t>ской области"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Создание условий для профе</w:t>
            </w:r>
            <w:r>
              <w:rPr>
                <w:i/>
                <w:iCs/>
                <w:color w:val="000000"/>
              </w:rPr>
              <w:t>с</w:t>
            </w:r>
            <w:r>
              <w:rPr>
                <w:i/>
                <w:iCs/>
                <w:color w:val="000000"/>
              </w:rPr>
              <w:t>сионального развития и по</w:t>
            </w:r>
            <w:r>
              <w:rPr>
                <w:i/>
                <w:iCs/>
                <w:color w:val="000000"/>
              </w:rPr>
              <w:t>д</w:t>
            </w:r>
            <w:r>
              <w:rPr>
                <w:i/>
                <w:iCs/>
                <w:color w:val="000000"/>
              </w:rPr>
              <w:t>готовки кадров муниципал</w:t>
            </w:r>
            <w:r>
              <w:rPr>
                <w:i/>
                <w:iCs/>
                <w:color w:val="000000"/>
              </w:rPr>
              <w:t>ь</w:t>
            </w:r>
            <w:r>
              <w:rPr>
                <w:i/>
                <w:iCs/>
                <w:color w:val="000000"/>
              </w:rPr>
              <w:t>ной службы в администрации Борисоглебского сельского поселения, стимулирование муниципальных служащих к обучению, повышению квал</w:t>
            </w:r>
            <w:r>
              <w:rPr>
                <w:i/>
                <w:iCs/>
                <w:color w:val="000000"/>
              </w:rPr>
              <w:t>и</w:t>
            </w:r>
            <w:r>
              <w:rPr>
                <w:i/>
                <w:iCs/>
                <w:color w:val="000000"/>
              </w:rPr>
              <w:t>фикации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рамках программы развития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04.1.04.65220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устойчивого ра</w:t>
            </w:r>
            <w:r>
              <w:rPr>
                <w:i/>
                <w:iCs/>
                <w:color w:val="000000"/>
              </w:rPr>
              <w:t>з</w:t>
            </w:r>
            <w:r>
              <w:rPr>
                <w:i/>
                <w:iCs/>
                <w:color w:val="000000"/>
              </w:rPr>
              <w:t>вития кадрового потенциала и повышения эффективности муниципальной службы, вне</w:t>
            </w:r>
            <w:r>
              <w:rPr>
                <w:i/>
                <w:iCs/>
                <w:color w:val="000000"/>
              </w:rPr>
              <w:t>д</w:t>
            </w:r>
            <w:r>
              <w:rPr>
                <w:i/>
                <w:iCs/>
                <w:color w:val="000000"/>
              </w:rPr>
              <w:t>рение новых методов планир</w:t>
            </w:r>
            <w:r>
              <w:rPr>
                <w:i/>
                <w:iCs/>
                <w:color w:val="000000"/>
              </w:rPr>
              <w:t>о</w:t>
            </w:r>
            <w:r>
              <w:rPr>
                <w:i/>
                <w:iCs/>
                <w:color w:val="000000"/>
              </w:rPr>
              <w:t>вания, стимулирования и оце</w:t>
            </w:r>
            <w:r>
              <w:rPr>
                <w:i/>
                <w:iCs/>
                <w:color w:val="000000"/>
              </w:rPr>
              <w:t>н</w:t>
            </w:r>
            <w:r>
              <w:rPr>
                <w:i/>
                <w:iCs/>
                <w:color w:val="000000"/>
              </w:rPr>
              <w:t>ки деятельности муниципал</w:t>
            </w:r>
            <w:r>
              <w:rPr>
                <w:i/>
                <w:iCs/>
                <w:color w:val="000000"/>
              </w:rPr>
              <w:t>ь</w:t>
            </w:r>
            <w:r>
              <w:rPr>
                <w:i/>
                <w:iCs/>
                <w:color w:val="000000"/>
              </w:rPr>
              <w:t>ных служащих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рамках программы развития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04.1.05.65220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"Обеспечение доступным и </w:t>
            </w:r>
            <w:r>
              <w:rPr>
                <w:b/>
                <w:bCs/>
                <w:color w:val="000000"/>
              </w:rPr>
              <w:lastRenderedPageBreak/>
              <w:t>комфортным жильем нас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ления Борисоглебского сел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1 345 001,00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800 395,00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Подпрограмма "Поддержка молодых семей, проживающих на территории Борисогле</w:t>
            </w:r>
            <w:r>
              <w:rPr>
                <w:i/>
                <w:iCs/>
                <w:color w:val="000000"/>
              </w:rPr>
              <w:t>б</w:t>
            </w:r>
            <w:r>
              <w:rPr>
                <w:i/>
                <w:iCs/>
                <w:color w:val="000000"/>
              </w:rPr>
              <w:t>ского сельского поселения, в приобретении (строител</w:t>
            </w:r>
            <w:r>
              <w:rPr>
                <w:i/>
                <w:iCs/>
                <w:color w:val="000000"/>
              </w:rPr>
              <w:t>ь</w:t>
            </w:r>
            <w:r>
              <w:rPr>
                <w:i/>
                <w:iCs/>
                <w:color w:val="000000"/>
              </w:rPr>
              <w:t>стве) жилья"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1 345 001,00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800 395,00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Увеличение доли молодых с</w:t>
            </w:r>
            <w:r>
              <w:rPr>
                <w:i/>
                <w:iCs/>
                <w:color w:val="000000"/>
              </w:rPr>
              <w:t>е</w:t>
            </w:r>
            <w:r>
              <w:rPr>
                <w:i/>
                <w:iCs/>
                <w:color w:val="000000"/>
              </w:rPr>
              <w:t>мей, имеющих возможность приобретения (строител</w:t>
            </w:r>
            <w:r>
              <w:rPr>
                <w:i/>
                <w:iCs/>
                <w:color w:val="000000"/>
              </w:rPr>
              <w:t>ь</w:t>
            </w:r>
            <w:r>
              <w:rPr>
                <w:i/>
                <w:iCs/>
                <w:color w:val="000000"/>
              </w:rPr>
              <w:t>ства) жилья с помощью со</w:t>
            </w:r>
            <w:r>
              <w:rPr>
                <w:i/>
                <w:iCs/>
                <w:color w:val="000000"/>
              </w:rPr>
              <w:t>б</w:t>
            </w:r>
            <w:r>
              <w:rPr>
                <w:i/>
                <w:iCs/>
                <w:color w:val="000000"/>
              </w:rPr>
              <w:t>ственных, заемных средств, а также социальных выплат и субсидий на приобретение (строительство) жилья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1 345 001,00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800 395,00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Поддержка молодых семей, проживающих на территории Борисоглебского сельского поселения, в приобретении (строительстве) жилья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05.4.01.L4970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1 345 001,00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800 395,00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1 345 001,00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800 395,00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дорожного хозя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>ства и транспорта в Борис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глебском сельском посел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37 657 233,94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13 749 900,00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Подпрограмма "Развитие с</w:t>
            </w:r>
            <w:r>
              <w:rPr>
                <w:i/>
                <w:iCs/>
                <w:color w:val="000000"/>
              </w:rPr>
              <w:t>е</w:t>
            </w:r>
            <w:r>
              <w:rPr>
                <w:i/>
                <w:iCs/>
                <w:color w:val="000000"/>
              </w:rPr>
              <w:t>ти автомобильных дорог Б</w:t>
            </w:r>
            <w:r>
              <w:rPr>
                <w:i/>
                <w:iCs/>
                <w:color w:val="000000"/>
              </w:rPr>
              <w:t>о</w:t>
            </w:r>
            <w:r>
              <w:rPr>
                <w:i/>
                <w:iCs/>
                <w:color w:val="000000"/>
              </w:rPr>
              <w:t>рисоглебского сельского пос</w:t>
            </w:r>
            <w:r>
              <w:rPr>
                <w:i/>
                <w:iCs/>
                <w:color w:val="000000"/>
              </w:rPr>
              <w:t>е</w:t>
            </w:r>
            <w:r>
              <w:rPr>
                <w:i/>
                <w:iCs/>
                <w:color w:val="000000"/>
              </w:rPr>
              <w:t>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37 657 233,94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13 749 900,00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ремонт, ремонт и содержание дорог общего пользования, а также мост</w:t>
            </w:r>
            <w:r>
              <w:rPr>
                <w:i/>
                <w:iCs/>
                <w:color w:val="000000"/>
              </w:rPr>
              <w:t>о</w:t>
            </w:r>
            <w:r>
              <w:rPr>
                <w:i/>
                <w:iCs/>
                <w:color w:val="000000"/>
              </w:rPr>
              <w:t>вых и иных конструкций на них в границах населенных пунктов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4 444 353,94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13 749 900,00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ремонт, ремонт и содержание автомобильных дорог Борисоглебского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в границах населенных пунктов в гран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цах поселения за счет средств бюджета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06.1.01.62440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154 640,50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309 281,00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154 640,50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309 281,00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Ремонт и содержание автом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бильных дорог Борисоглебск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сельского поселения в гр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ницах населенных пунктов в границах поселения за счет </w:t>
            </w:r>
            <w:r>
              <w:rPr>
                <w:color w:val="000000"/>
              </w:rPr>
              <w:lastRenderedPageBreak/>
              <w:t>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06.1.01.65300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1 351 543,94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3 760 000,00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1 351 543,94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3 760 000,00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Приведение в нормативное состояние автомобильных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рог местного значения,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печивающих подъезды к об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ектам социального назначения за счет средств бюджета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06.1.01.67350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190 214,00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190 214,00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ремонт, ремонт и содержание автомобильных дорог Борисоглебского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в границах населенных пунктов в гран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цах поселения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06.1.01.72440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2 938 169,50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5 876 339,00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2 938 169,50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5 876 339,00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Приведение в нормативное состояние автомобильных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рог местного значения,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печивающих подъезды к об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ектам социального назначения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06.1.01.77350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3 614 066,00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3 614 066,00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ремонт, ремонт и содержание автомобильных дорог, а также мостовых и иных конструкций на них вне границ населенных пунктов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2 938 169,50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дорожной 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 в отношении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мобильных дорог местного значения вне границ населе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пунктов в границах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06.1.02.20290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2 938 169,50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2 938 169,50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ремонт, ремонт и реконструкция дорог общего пользования, в границах нас</w:t>
            </w:r>
            <w:r>
              <w:rPr>
                <w:i/>
                <w:iCs/>
                <w:color w:val="000000"/>
              </w:rPr>
              <w:t>е</w:t>
            </w:r>
            <w:r>
              <w:rPr>
                <w:i/>
                <w:iCs/>
                <w:color w:val="000000"/>
              </w:rPr>
              <w:lastRenderedPageBreak/>
              <w:t>ленных пунктов Борисогле</w:t>
            </w:r>
            <w:r>
              <w:rPr>
                <w:i/>
                <w:iCs/>
                <w:color w:val="000000"/>
              </w:rPr>
              <w:t>б</w:t>
            </w:r>
            <w:r>
              <w:rPr>
                <w:i/>
                <w:iCs/>
                <w:color w:val="000000"/>
              </w:rPr>
              <w:t>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06.1.06.00000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30 274 710,50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 на осуществление меропри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тий по финансированию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рожного хозяйства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06.1.06.62440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154 640,50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154 640,50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реализацию мероприятий по капитальному ремонту и ремонту дорожных объектов муниципальной собственности за счет средств бюджета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06.1.06.65620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1 315 790,00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1 315 790,00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реализацию мероприятий по приведению в нормативное состояние автомобильных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рог местного значения,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печивающих подъезды к об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ектам социального назначения, за счет средств бюджета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06.1.06.67350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190 214,00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190 214,00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реализацию мероприятий по капитальному ремонту и ремонту дорожных объектов муниципальной собственности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06.1.06.75620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25 000 000,00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25 000 000,00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реализацию мероприятий по приведению в нормативное состояние автомобильных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рог местного значения,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печивающих подъезды к об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ектам социального назначения,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06.1.06.77350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3 614 066,00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3 614 066,00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"Защита населения и терр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тории Борисоглебского сел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ского поселения от чрезв</w:t>
            </w:r>
            <w:r>
              <w:rPr>
                <w:b/>
                <w:bCs/>
                <w:color w:val="000000"/>
              </w:rPr>
              <w:t>ы</w:t>
            </w:r>
            <w:r>
              <w:rPr>
                <w:b/>
                <w:bCs/>
                <w:color w:val="000000"/>
              </w:rPr>
              <w:t>чайных ситуаций, обеспеч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ние пожарной безопасности и безопасности людей на водных объектах"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Подпрограмма "Защита нас</w:t>
            </w:r>
            <w:r>
              <w:rPr>
                <w:i/>
                <w:iCs/>
                <w:color w:val="000000"/>
              </w:rPr>
              <w:t>е</w:t>
            </w:r>
            <w:r>
              <w:rPr>
                <w:i/>
                <w:iCs/>
                <w:color w:val="000000"/>
              </w:rPr>
              <w:t>ления и территории Борис</w:t>
            </w:r>
            <w:r>
              <w:rPr>
                <w:i/>
                <w:iCs/>
                <w:color w:val="000000"/>
              </w:rPr>
              <w:t>о</w:t>
            </w:r>
            <w:r>
              <w:rPr>
                <w:i/>
                <w:iCs/>
                <w:color w:val="000000"/>
              </w:rPr>
              <w:lastRenderedPageBreak/>
              <w:t>глебского сельского поселения от чрезвычайных ситуаций, обеспечение пожарной бе</w:t>
            </w:r>
            <w:r>
              <w:rPr>
                <w:i/>
                <w:iCs/>
                <w:color w:val="000000"/>
              </w:rPr>
              <w:t>з</w:t>
            </w:r>
            <w:r>
              <w:rPr>
                <w:i/>
                <w:iCs/>
                <w:color w:val="000000"/>
              </w:rPr>
              <w:t>опасности и безопасности людей на водных объектах"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08.1.00.00000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Разработка и реализация м</w:t>
            </w:r>
            <w:r>
              <w:rPr>
                <w:i/>
                <w:iCs/>
                <w:color w:val="000000"/>
              </w:rPr>
              <w:t>е</w:t>
            </w:r>
            <w:r>
              <w:rPr>
                <w:i/>
                <w:iCs/>
                <w:color w:val="000000"/>
              </w:rPr>
              <w:t>роприятий, направленных на соблюдение правил пожарной безопасности населением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осуществление мероприятий по пожарной безопасности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08.1.01.65350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42 000,00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42 000,00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работы по пр</w:t>
            </w:r>
            <w:r>
              <w:rPr>
                <w:i/>
                <w:iCs/>
                <w:color w:val="000000"/>
              </w:rPr>
              <w:t>е</w:t>
            </w:r>
            <w:r>
              <w:rPr>
                <w:i/>
                <w:iCs/>
                <w:color w:val="000000"/>
              </w:rPr>
              <w:t>дупреждению и пресечению нарушений требований п</w:t>
            </w:r>
            <w:r>
              <w:rPr>
                <w:i/>
                <w:iCs/>
                <w:color w:val="000000"/>
              </w:rPr>
              <w:t>о</w:t>
            </w:r>
            <w:r>
              <w:rPr>
                <w:i/>
                <w:iCs/>
                <w:color w:val="000000"/>
              </w:rPr>
              <w:t>жарной безопасности и пр</w:t>
            </w:r>
            <w:r>
              <w:rPr>
                <w:i/>
                <w:iCs/>
                <w:color w:val="000000"/>
              </w:rPr>
              <w:t>а</w:t>
            </w:r>
            <w:r>
              <w:rPr>
                <w:i/>
                <w:iCs/>
                <w:color w:val="000000"/>
              </w:rPr>
              <w:t>вил поведения на воде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08.1.03.65370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 Благоустройство террит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рии Борисоглебского сел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10 971 528,88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28 350,00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Подпрограмма " Содержание объектов благоустройства на территории Борисоглебского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10 971 528,88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28 350,00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взаимодействия между предприятиями, орг</w:t>
            </w:r>
            <w:r>
              <w:rPr>
                <w:i/>
                <w:iCs/>
                <w:color w:val="000000"/>
              </w:rPr>
              <w:t>а</w:t>
            </w:r>
            <w:r>
              <w:rPr>
                <w:i/>
                <w:iCs/>
                <w:color w:val="000000"/>
              </w:rPr>
              <w:t>низациями и учреждениями при решении вопросов благ</w:t>
            </w:r>
            <w:r>
              <w:rPr>
                <w:i/>
                <w:iCs/>
                <w:color w:val="000000"/>
              </w:rPr>
              <w:t>о</w:t>
            </w:r>
            <w:r>
              <w:rPr>
                <w:i/>
                <w:iCs/>
                <w:color w:val="000000"/>
              </w:rPr>
              <w:t>устройства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2 358 456,06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28 350,00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гоустройству территории 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рисоглебского сельского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09.1.01.65410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2 358 456,06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28 350,00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28 350,00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екты государственной (мун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lastRenderedPageBreak/>
              <w:t>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2 358 456,06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Приведение в качественное состояние элементов благ</w:t>
            </w:r>
            <w:r>
              <w:rPr>
                <w:i/>
                <w:iCs/>
                <w:color w:val="000000"/>
              </w:rPr>
              <w:t>о</w:t>
            </w:r>
            <w:r>
              <w:rPr>
                <w:i/>
                <w:iCs/>
                <w:color w:val="000000"/>
              </w:rPr>
              <w:t>устройства населенных пун</w:t>
            </w:r>
            <w:r>
              <w:rPr>
                <w:i/>
                <w:iCs/>
                <w:color w:val="000000"/>
              </w:rPr>
              <w:t>к</w:t>
            </w:r>
            <w:r>
              <w:rPr>
                <w:i/>
                <w:iCs/>
                <w:color w:val="000000"/>
              </w:rPr>
              <w:t>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647 578,14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Расходы на организацию и содержание мест захоронения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09.1.02.65400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647 578,14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647 578,14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Привлечение жителей к уч</w:t>
            </w:r>
            <w:r>
              <w:rPr>
                <w:i/>
                <w:iCs/>
                <w:color w:val="000000"/>
              </w:rPr>
              <w:t>а</w:t>
            </w:r>
            <w:r>
              <w:rPr>
                <w:i/>
                <w:iCs/>
                <w:color w:val="000000"/>
              </w:rPr>
              <w:t>стию в решении проблем бл</w:t>
            </w:r>
            <w:r>
              <w:rPr>
                <w:i/>
                <w:iCs/>
                <w:color w:val="000000"/>
              </w:rPr>
              <w:t>а</w:t>
            </w:r>
            <w:r>
              <w:rPr>
                <w:i/>
                <w:iCs/>
                <w:color w:val="000000"/>
              </w:rPr>
              <w:t>гоустройства населенных пунктов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Расходы на озеленение терр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тории Борисоглебского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09.1.03.65390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350 000,00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350 000,00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Оздоровление санитарной эк</w:t>
            </w:r>
            <w:r>
              <w:rPr>
                <w:i/>
                <w:iCs/>
                <w:color w:val="000000"/>
              </w:rPr>
              <w:t>о</w:t>
            </w:r>
            <w:r>
              <w:rPr>
                <w:i/>
                <w:iCs/>
                <w:color w:val="000000"/>
              </w:rPr>
              <w:t>логической обстановки в пос</w:t>
            </w:r>
            <w:r>
              <w:rPr>
                <w:i/>
                <w:iCs/>
                <w:color w:val="000000"/>
              </w:rPr>
              <w:t>е</w:t>
            </w:r>
            <w:r>
              <w:rPr>
                <w:i/>
                <w:iCs/>
                <w:color w:val="000000"/>
              </w:rPr>
              <w:t>лении и на свободных терр</w:t>
            </w:r>
            <w:r>
              <w:rPr>
                <w:i/>
                <w:iCs/>
                <w:color w:val="000000"/>
              </w:rPr>
              <w:t>и</w:t>
            </w:r>
            <w:r>
              <w:rPr>
                <w:i/>
                <w:iCs/>
                <w:color w:val="000000"/>
              </w:rPr>
              <w:t>ториях, ликвидация стихи</w:t>
            </w:r>
            <w:r>
              <w:rPr>
                <w:i/>
                <w:iCs/>
                <w:color w:val="000000"/>
              </w:rPr>
              <w:t>й</w:t>
            </w:r>
            <w:r>
              <w:rPr>
                <w:i/>
                <w:iCs/>
                <w:color w:val="000000"/>
              </w:rPr>
              <w:t>ных навалов мусора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98 197,68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гоустройству территории 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рисоглебского сельского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09.1.04.65410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98 197,68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98 197,68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функции уличного освещения в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247 700,00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Расходы на уличное освещ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территории Борисогле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09.1.05.65380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247 700,00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247 700,00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Благоустройство дворовых территорий, установка де</w:t>
            </w:r>
            <w:r>
              <w:rPr>
                <w:i/>
                <w:iCs/>
                <w:color w:val="000000"/>
              </w:rPr>
              <w:t>т</w:t>
            </w:r>
            <w:r>
              <w:rPr>
                <w:i/>
                <w:iCs/>
                <w:color w:val="000000"/>
              </w:rPr>
              <w:t>ских игровых площадок и об</w:t>
            </w:r>
            <w:r>
              <w:rPr>
                <w:i/>
                <w:iCs/>
                <w:color w:val="000000"/>
              </w:rPr>
              <w:t>у</w:t>
            </w:r>
            <w:r>
              <w:rPr>
                <w:i/>
                <w:iCs/>
                <w:color w:val="000000"/>
              </w:rPr>
              <w:t>стройство территории для выгула животных в Борис</w:t>
            </w:r>
            <w:r>
              <w:rPr>
                <w:i/>
                <w:iCs/>
                <w:color w:val="000000"/>
              </w:rPr>
              <w:t>о</w:t>
            </w:r>
            <w:r>
              <w:rPr>
                <w:i/>
                <w:iCs/>
                <w:color w:val="000000"/>
              </w:rPr>
              <w:t>глебском сельском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09.1.07.00000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7 269 597,00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на благоустройство дворовых территорий, установку детских </w:t>
            </w:r>
            <w:r>
              <w:rPr>
                <w:color w:val="000000"/>
              </w:rPr>
              <w:lastRenderedPageBreak/>
              <w:t>игровых площадок и об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стройство территории для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гула животных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09.1.07.70410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7 269 597,00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7 269 597,00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жителей Б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рисоглебского сельского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селения услугами связи, о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</w:rPr>
              <w:t>щественного питания, то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>говли и бытового обслуж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вания"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510 011,00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508 011,00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Подпрограмма «Развитие бытового обслуживания нас</w:t>
            </w:r>
            <w:r>
              <w:rPr>
                <w:i/>
                <w:iCs/>
                <w:color w:val="000000"/>
              </w:rPr>
              <w:t>е</w:t>
            </w:r>
            <w:r>
              <w:rPr>
                <w:i/>
                <w:iCs/>
                <w:color w:val="000000"/>
              </w:rPr>
              <w:t>ления на территории Борис</w:t>
            </w:r>
            <w:r>
              <w:rPr>
                <w:i/>
                <w:iCs/>
                <w:color w:val="000000"/>
              </w:rPr>
              <w:t>о</w:t>
            </w:r>
            <w:r>
              <w:rPr>
                <w:i/>
                <w:iCs/>
                <w:color w:val="000000"/>
              </w:rPr>
              <w:t>глебского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510 011,00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508 011,00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Повышение качества и д</w:t>
            </w:r>
            <w:r>
              <w:rPr>
                <w:i/>
                <w:iCs/>
                <w:color w:val="000000"/>
              </w:rPr>
              <w:t>о</w:t>
            </w:r>
            <w:r>
              <w:rPr>
                <w:i/>
                <w:iCs/>
                <w:color w:val="000000"/>
              </w:rPr>
              <w:t>ступности бытовых услуг и товаров для населения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508 011,00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508 011,00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возмещению части затрат организациям и индивидуальным предприн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мателям, занимающимся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ставкой товаров в отдаленные сельские населенные пункты, за счет средств бюджета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12.1.01.62880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1 401,00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1 401,00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1 401,00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1 401,00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ферты на осуществление части полномочий Борисоглебского сельского поселения по реш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 вопросов местного знач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по созданию условий для обеспечения жителей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услугами бытового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служивания в части создания условий для обеспечения 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телей поселения услугами бань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12.1.01.65460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480 000,00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480 000,00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480 000,00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480 000,00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возмещению части затрат организациям и индивидуальным предприн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мателям, занимающимся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ставкой товаров в отдаленные сельские населенные пункты,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12.1.01.72880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26 610,00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26 610,00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26 610,00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26 610,00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Расширение ассортимента предоставляемых населению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ферты на осуществление части полномочий Борисоглебского сельского поселения по реш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 вопросов местного знач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по организации ритуал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услуг и содержание мест захоронения, в части 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зации ритуальных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12.1.02.65500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"Формирование совреме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ной городской среды Бор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соглебского сельского пос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7 291 667,00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Подпрограмма "Формирование современной городской среды на территории Борисогле</w:t>
            </w:r>
            <w:r>
              <w:rPr>
                <w:i/>
                <w:iCs/>
                <w:color w:val="000000"/>
              </w:rPr>
              <w:t>б</w:t>
            </w:r>
            <w:r>
              <w:rPr>
                <w:i/>
                <w:iCs/>
                <w:color w:val="000000"/>
              </w:rPr>
              <w:t>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7 291 667,00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Формирование современной город-ской среды Борисогле</w:t>
            </w:r>
            <w:r>
              <w:rPr>
                <w:i/>
                <w:iCs/>
                <w:color w:val="000000"/>
              </w:rPr>
              <w:t>б</w:t>
            </w:r>
            <w:r>
              <w:rPr>
                <w:i/>
                <w:iCs/>
                <w:color w:val="000000"/>
              </w:rPr>
              <w:t>ского сельско-го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13.1.F2.00000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7 291 667,00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13.1.F2.55550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7 291 667,00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7 291 667,00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4 845 234,18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5 199 979,00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ях, где отсутствуют военные комиссариаты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20.0.00.51180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306 888,00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317 475,00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лу в целях обеспечения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(муниципальными) органами, казенными учр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ждениями, органами 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304 788,00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315 375,00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2 100,00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2 100,00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20.0.00.85010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885 360,00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885 360,00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лу в целях обеспечения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(муниципальными) органами, казенными учр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ждениями, органами 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lastRenderedPageBreak/>
              <w:t>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885 360,00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885 360,00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20.0.00.85020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3 322 666,59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3 784 844,00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лу в целях обеспечения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(муниципальными) органами, казенными учр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ждениями, органами 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2 738 500,59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3 501 990,59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543 356,00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242 043,41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40 810,00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40 810,00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управлению, распоряжению имуществом, находящимся в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20.0.00.85050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тельных органов местных 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20.0.00.85100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ферты на осуществление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данных полномочий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трольно-счетного органа 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рисоглебского сельского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по осуществлению внешнего муниципального финансового контроля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20.0.00.85110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83 020,48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83 020,48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Доплата к пенсии лицам,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мещавшим муниципальные должности и должности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20.0.00.85170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ферты на осуществление части полномочий Борисоглебского сельского поселения по реш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 вопросов местного знач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по созданию условий для обеспечения жителей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услугами бытового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lastRenderedPageBreak/>
              <w:t>служивания, части создания условий для обеспечения 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телей поселения услугами бань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20.0.00.85190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72 300,00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72 300,00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72 300,00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72 300,00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ферты на осуществление части полномочий Борисоглебского сельского поселения по реш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 вопросов местного знач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по организации ритуал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услуг и содержание мест захоронения, в части 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зации ритуальных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20.0.00.85210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2 669,07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2 669,07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переданных полномочий по организации муниципального контроля в дорожном хозяйстве в отн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шении автомобильных дорог местного значения в границах населенных пунктов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20.0.00.85230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6 330,04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6 330,04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63 407 676,00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20 536 635,00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Условно утвержденные ра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259 125,00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520 750,00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63 666 801,00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21 057 385,00</w:t>
            </w:r>
          </w:p>
        </w:tc>
      </w:tr>
      <w:tr w:rsidR="00FC5BF1" w:rsidTr="00FC5BF1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BF1" w:rsidRDefault="00FC5BF1">
            <w:pPr>
              <w:rPr>
                <w:color w:val="000000"/>
              </w:rPr>
            </w:pPr>
            <w:r>
              <w:rPr>
                <w:color w:val="000000"/>
              </w:rPr>
              <w:t>Дефицит (-), профицит (+)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F1" w:rsidRDefault="00FC5BF1">
            <w:pPr>
              <w:rPr>
                <w:color w:val="000000"/>
              </w:rPr>
            </w:pPr>
          </w:p>
        </w:tc>
      </w:tr>
    </w:tbl>
    <w:p w:rsidR="00FC5BF1" w:rsidRDefault="00FC5BF1" w:rsidP="00FC5BF1"/>
    <w:p w:rsidR="00A004B4" w:rsidRPr="00FC5BF1" w:rsidRDefault="00A004B4" w:rsidP="00FC5BF1"/>
    <w:sectPr w:rsidR="00A004B4" w:rsidRPr="00FC5BF1" w:rsidSect="00F23F45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880" w:rsidRDefault="00704880" w:rsidP="00F23F45">
      <w:r>
        <w:separator/>
      </w:r>
    </w:p>
  </w:endnote>
  <w:endnote w:type="continuationSeparator" w:id="0">
    <w:p w:rsidR="00704880" w:rsidRDefault="00704880" w:rsidP="00F2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F23F45">
      <w:tc>
        <w:tcPr>
          <w:tcW w:w="10704" w:type="dxa"/>
        </w:tcPr>
        <w:p w:rsidR="00F23F45" w:rsidRDefault="00A004B4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23F45" w:rsidRDefault="00F23F4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880" w:rsidRDefault="00704880" w:rsidP="00F23F45">
      <w:r>
        <w:separator/>
      </w:r>
    </w:p>
  </w:footnote>
  <w:footnote w:type="continuationSeparator" w:id="0">
    <w:p w:rsidR="00704880" w:rsidRDefault="00704880" w:rsidP="00F23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F23F45">
      <w:tc>
        <w:tcPr>
          <w:tcW w:w="10704" w:type="dxa"/>
        </w:tcPr>
        <w:p w:rsidR="00F23F45" w:rsidRDefault="00F23F45">
          <w:pPr>
            <w:jc w:val="center"/>
            <w:rPr>
              <w:color w:val="000000"/>
            </w:rPr>
          </w:pPr>
          <w:r>
            <w:fldChar w:fldCharType="begin"/>
          </w:r>
          <w:r w:rsidR="00A004B4">
            <w:rPr>
              <w:color w:val="000000"/>
            </w:rPr>
            <w:instrText>PAGE</w:instrText>
          </w:r>
          <w:r>
            <w:fldChar w:fldCharType="separate"/>
          </w:r>
          <w:r w:rsidR="00FC5BF1">
            <w:rPr>
              <w:noProof/>
              <w:color w:val="000000"/>
            </w:rPr>
            <w:t>2</w:t>
          </w:r>
          <w:r>
            <w:fldChar w:fldCharType="end"/>
          </w:r>
        </w:p>
        <w:p w:rsidR="00F23F45" w:rsidRDefault="00F23F4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F45"/>
    <w:rsid w:val="000F065B"/>
    <w:rsid w:val="001F40A7"/>
    <w:rsid w:val="00277A53"/>
    <w:rsid w:val="00364528"/>
    <w:rsid w:val="004C7A4A"/>
    <w:rsid w:val="005A44EA"/>
    <w:rsid w:val="00704880"/>
    <w:rsid w:val="00737D4F"/>
    <w:rsid w:val="00815D7D"/>
    <w:rsid w:val="009356D5"/>
    <w:rsid w:val="00940C24"/>
    <w:rsid w:val="00A004B4"/>
    <w:rsid w:val="00EB2074"/>
    <w:rsid w:val="00F23F45"/>
    <w:rsid w:val="00FC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23F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40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F4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2886</Words>
  <Characters>16455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2023-03-10T11:24:00Z</dcterms:created>
  <dcterms:modified xsi:type="dcterms:W3CDTF">2023-09-25T05:52:00Z</dcterms:modified>
</cp:coreProperties>
</file>