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6451D" w:rsidRPr="00C6451D" w:rsidTr="00115A7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1D" w:rsidRPr="00C6451D" w:rsidRDefault="00C6451D" w:rsidP="00115A7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6451D" w:rsidRPr="00C6451D" w:rsidTr="00115A7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6451D" w:rsidRPr="00C6451D" w:rsidRDefault="00C6451D" w:rsidP="00CF366F">
                  <w:pPr>
                    <w:jc w:val="both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="00CF366F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14.06.2022 № 540</w:t>
                  </w:r>
                  <w:bookmarkStart w:id="0" w:name="_GoBack"/>
                  <w:bookmarkEnd w:id="0"/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6451D" w:rsidRPr="00C6451D" w:rsidRDefault="00C6451D" w:rsidP="00C6451D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6451D" w:rsidRPr="00C6451D" w:rsidTr="00115A7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6451D" w:rsidRDefault="00C6451D" w:rsidP="00C6451D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Борисоглебского сельского поселения</w:t>
            </w:r>
          </w:p>
          <w:p w:rsidR="00C6451D" w:rsidRPr="00C6451D" w:rsidRDefault="00C6451D" w:rsidP="00C6451D">
            <w:pPr>
              <w:ind w:firstLine="420"/>
              <w:jc w:val="center"/>
              <w:rPr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</w:tbl>
    <w:p w:rsidR="00C6451D" w:rsidRPr="00C6451D" w:rsidRDefault="00C6451D" w:rsidP="00C6451D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C6451D" w:rsidRPr="00C6451D" w:rsidTr="00C6451D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C6451D" w:rsidRPr="00C6451D" w:rsidTr="00115A78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51D" w:rsidRPr="00C6451D" w:rsidRDefault="00C6451D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6451D" w:rsidRPr="00C6451D" w:rsidTr="00115A7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51D" w:rsidRPr="00C6451D" w:rsidRDefault="00C6451D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6451D" w:rsidRPr="00C6451D" w:rsidTr="00115A7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51D" w:rsidRPr="00C6451D" w:rsidRDefault="00C6451D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6451D" w:rsidRPr="00C6451D" w:rsidTr="00115A7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51D" w:rsidRPr="00C6451D" w:rsidRDefault="00C6451D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6451D" w:rsidRPr="00C6451D" w:rsidTr="00115A7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политики в 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 услугами организации культуры"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культуры и искусства для всех жителей Б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тий по обеспечению жителей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 услугами организаций культуры за счет средств бю</w:t>
            </w:r>
            <w:r w:rsidRPr="00C6451D">
              <w:rPr>
                <w:color w:val="000000"/>
                <w:sz w:val="24"/>
                <w:szCs w:val="24"/>
              </w:rPr>
              <w:t>д</w:t>
            </w:r>
            <w:r w:rsidRPr="00C6451D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лиотечного дела на территории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Пополнение, обеспечение 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хранности библиотечного фо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Осуществление мероприятий по организации библиотечного о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C6451D">
              <w:rPr>
                <w:color w:val="000000"/>
                <w:sz w:val="24"/>
                <w:szCs w:val="24"/>
              </w:rPr>
              <w:t>к</w:t>
            </w:r>
            <w:r w:rsidRPr="00C6451D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шения молодежи к проблемам общества и окружающей среды, способствующего росту уровня жизни молодого поколения пос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тий для развития физической культуры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качественными коммунальными услугами населения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глебском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C6451D">
              <w:rPr>
                <w:color w:val="000000"/>
                <w:sz w:val="24"/>
                <w:szCs w:val="24"/>
              </w:rPr>
              <w:t>у</w:t>
            </w:r>
            <w:r w:rsidRPr="00C6451D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Меры муниципальной поддер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ки проведения капитального 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Финансовые средства на меры муниципальной поддержки пр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ведения капитального ремонта общего имущества в многоква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03.3.02.65490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Ярославской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755 500,00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lastRenderedPageBreak/>
              <w:t>го сопровождения системы м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Реализация мероприятий в ра</w:t>
            </w:r>
            <w:r w:rsidRPr="00C6451D">
              <w:rPr>
                <w:color w:val="000000"/>
                <w:sz w:val="24"/>
                <w:szCs w:val="24"/>
              </w:rPr>
              <w:t>м</w:t>
            </w:r>
            <w:r w:rsidRPr="00C6451D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онального развития и подгото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поселения, стимулирование муниципальных служащих к обучению, повыш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C6451D">
              <w:rPr>
                <w:color w:val="000000"/>
                <w:sz w:val="24"/>
                <w:szCs w:val="24"/>
              </w:rPr>
              <w:t>м</w:t>
            </w:r>
            <w:r w:rsidRPr="00C6451D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вития кадрового потенциала и повышения эффективности м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C6451D">
              <w:rPr>
                <w:color w:val="000000"/>
                <w:sz w:val="24"/>
                <w:szCs w:val="24"/>
              </w:rPr>
              <w:t>м</w:t>
            </w:r>
            <w:r w:rsidRPr="00C6451D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27 638 299,00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грамма по переселению граждан из аварийного жилищного фонда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27 011 210,00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авари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27 011 210,00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тия малоэтажного жилищного строительства, за счет средств, поступивших от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C6451D">
              <w:rPr>
                <w:color w:val="000000"/>
                <w:sz w:val="24"/>
                <w:szCs w:val="24"/>
              </w:rPr>
              <w:t>й</w:t>
            </w:r>
            <w:r w:rsidRPr="00C6451D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C6451D">
              <w:rPr>
                <w:color w:val="000000"/>
                <w:sz w:val="24"/>
                <w:szCs w:val="24"/>
              </w:rPr>
              <w:t>щ</w:t>
            </w:r>
            <w:r w:rsidRPr="00C6451D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6451D">
              <w:rPr>
                <w:color w:val="000000"/>
                <w:sz w:val="24"/>
                <w:szCs w:val="24"/>
              </w:rPr>
              <w:t>к</w:t>
            </w:r>
            <w:r w:rsidRPr="00C6451D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тия малоэтажного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6451D">
              <w:rPr>
                <w:color w:val="000000"/>
                <w:sz w:val="24"/>
                <w:szCs w:val="24"/>
              </w:rPr>
              <w:t>к</w:t>
            </w:r>
            <w:r w:rsidRPr="00C6451D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го жилья через создание условий для сбалансированного увелич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ния платежеспособного спроса населения на жилье, в том числе с помощью развития ипотечн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го жилищного кредитования и увеличения объемов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 xml:space="preserve">Реализация задач в поддержку 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граждан, проживающих на те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лодых семей, проживающих на территории Борисоглебского сельского поселения, в приобр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22 512 835,48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 xml:space="preserve">Капитальный ремонт, ремонт и 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дорог общего пол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автомобильных д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рог Борисоглебского сельского поселения в границах населе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бильных дорог Борисоглебского сельского поселения в границах населенных пунктов в границах поселения за счет средств бю</w:t>
            </w:r>
            <w:r w:rsidRPr="00C6451D">
              <w:rPr>
                <w:color w:val="000000"/>
                <w:sz w:val="24"/>
                <w:szCs w:val="24"/>
              </w:rPr>
              <w:t>д</w:t>
            </w:r>
            <w:r w:rsidRPr="00C6451D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рог Борисоглебского сельского поселения в границах населе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конструкций на них вне границ населенных пунктов Борисогле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рог Борисоглебского сельского поселения вне границ населе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го поселения от чрезвычайных ситуаций, обеспечение пожа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Подпрограмма "Защита насел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290 662,48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опасности населением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280 662,48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</w:t>
            </w:r>
            <w:r w:rsidRPr="00C6451D">
              <w:rPr>
                <w:color w:val="000000"/>
                <w:sz w:val="24"/>
                <w:szCs w:val="24"/>
              </w:rPr>
              <w:t>з</w:t>
            </w:r>
            <w:r w:rsidRPr="00C6451D">
              <w:rPr>
                <w:color w:val="000000"/>
                <w:sz w:val="24"/>
                <w:szCs w:val="24"/>
              </w:rPr>
              <w:t>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Благоустройство территории Борисоглебского сельского п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20 291 480,94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20 291 480,94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орган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14 573 542,87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устройству территории Борис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рий и обустройству территорий для выгула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 xml:space="preserve">Расходы на уличное освещение 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376 281,00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C6451D">
              <w:rPr>
                <w:color w:val="000000"/>
                <w:sz w:val="24"/>
                <w:szCs w:val="24"/>
              </w:rPr>
              <w:t>л</w:t>
            </w:r>
            <w:r w:rsidRPr="00C6451D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C6451D">
              <w:rPr>
                <w:color w:val="000000"/>
                <w:sz w:val="24"/>
                <w:szCs w:val="24"/>
              </w:rPr>
              <w:t>л</w:t>
            </w:r>
            <w:r w:rsidRPr="00C6451D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Борисогле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род-ской среды Борисоглебского сельско-го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 Борисоглебского муниципал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ного района Ярославской 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"Повышение бе</w:t>
            </w:r>
            <w:r w:rsidRPr="00C6451D">
              <w:rPr>
                <w:color w:val="000000"/>
                <w:sz w:val="24"/>
                <w:szCs w:val="24"/>
              </w:rPr>
              <w:t>з</w:t>
            </w:r>
            <w:r w:rsidRPr="00C6451D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lastRenderedPageBreak/>
              <w:t>ции движения транспорта и пешеходов в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Мероприятия по совершенств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ванию организации движения транспорта и пешеходов в пос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"Использование и охрана з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"Использование и охрана земель на территории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пользования и охраны земель на территории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Осуществление первичного в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 xml:space="preserve">ных полномочий по исполнению 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бюджета поселения в части ка</w:t>
            </w:r>
            <w:r w:rsidRPr="00C6451D">
              <w:rPr>
                <w:color w:val="000000"/>
                <w:sz w:val="24"/>
                <w:szCs w:val="24"/>
              </w:rPr>
              <w:t>з</w:t>
            </w:r>
            <w:r w:rsidRPr="00C6451D">
              <w:rPr>
                <w:color w:val="000000"/>
                <w:sz w:val="24"/>
                <w:szCs w:val="24"/>
              </w:rPr>
              <w:t>начейского исполнения бюджета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полномочий контрольно-счетного органа Борисоглебск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C6451D">
              <w:rPr>
                <w:color w:val="000000"/>
                <w:sz w:val="24"/>
                <w:szCs w:val="24"/>
              </w:rPr>
              <w:t>у</w:t>
            </w:r>
            <w:r w:rsidRPr="00C6451D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полномочий по созданию условий для организации досуга жителей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нию условий для развития на территории Борисоглебского сельского поселения физической культуры и массового спорта и организации проведения офиц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альных физкультурно-оздоровительных и спортивных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C6451D">
              <w:rPr>
                <w:color w:val="000000"/>
                <w:sz w:val="24"/>
                <w:szCs w:val="24"/>
              </w:rPr>
              <w:t>ж</w:t>
            </w:r>
            <w:r w:rsidRPr="00C6451D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C6451D">
              <w:rPr>
                <w:color w:val="000000"/>
                <w:sz w:val="24"/>
                <w:szCs w:val="24"/>
              </w:rPr>
              <w:t>л</w:t>
            </w:r>
            <w:r w:rsidRPr="00C6451D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C6451D">
              <w:rPr>
                <w:color w:val="000000"/>
                <w:sz w:val="24"/>
                <w:szCs w:val="24"/>
              </w:rPr>
              <w:t>л</w:t>
            </w:r>
            <w:r w:rsidRPr="00C6451D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451D" w:rsidRPr="00C6451D" w:rsidRDefault="00C6451D" w:rsidP="00C6451D">
      <w:pPr>
        <w:rPr>
          <w:sz w:val="24"/>
          <w:szCs w:val="24"/>
        </w:rPr>
      </w:pPr>
    </w:p>
    <w:p w:rsidR="00C13ED6" w:rsidRPr="00C6451D" w:rsidRDefault="00C13ED6" w:rsidP="00C6451D">
      <w:pPr>
        <w:rPr>
          <w:sz w:val="24"/>
          <w:szCs w:val="24"/>
        </w:rPr>
      </w:pPr>
    </w:p>
    <w:sectPr w:rsidR="00C13ED6" w:rsidRPr="00C6451D" w:rsidSect="00453D7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C1" w:rsidRDefault="00DE1BC1" w:rsidP="00453D7E">
      <w:r>
        <w:separator/>
      </w:r>
    </w:p>
  </w:endnote>
  <w:endnote w:type="continuationSeparator" w:id="0">
    <w:p w:rsidR="00DE1BC1" w:rsidRDefault="00DE1BC1" w:rsidP="004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53D7E">
      <w:tc>
        <w:tcPr>
          <w:tcW w:w="10704" w:type="dxa"/>
        </w:tcPr>
        <w:p w:rsidR="00453D7E" w:rsidRDefault="00C13ED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53D7E" w:rsidRDefault="00453D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C1" w:rsidRDefault="00DE1BC1" w:rsidP="00453D7E">
      <w:r>
        <w:separator/>
      </w:r>
    </w:p>
  </w:footnote>
  <w:footnote w:type="continuationSeparator" w:id="0">
    <w:p w:rsidR="00DE1BC1" w:rsidRDefault="00DE1BC1" w:rsidP="0045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53D7E">
      <w:tc>
        <w:tcPr>
          <w:tcW w:w="10704" w:type="dxa"/>
        </w:tcPr>
        <w:p w:rsidR="00453D7E" w:rsidRDefault="00453D7E">
          <w:pPr>
            <w:jc w:val="center"/>
            <w:rPr>
              <w:color w:val="000000"/>
            </w:rPr>
          </w:pPr>
          <w:r>
            <w:fldChar w:fldCharType="begin"/>
          </w:r>
          <w:r w:rsidR="00C13ED6">
            <w:rPr>
              <w:color w:val="000000"/>
            </w:rPr>
            <w:instrText>PAGE</w:instrText>
          </w:r>
          <w:r>
            <w:fldChar w:fldCharType="separate"/>
          </w:r>
          <w:r w:rsidR="00CF366F">
            <w:rPr>
              <w:noProof/>
              <w:color w:val="000000"/>
            </w:rPr>
            <w:t>9</w:t>
          </w:r>
          <w:r>
            <w:fldChar w:fldCharType="end"/>
          </w:r>
        </w:p>
        <w:p w:rsidR="00453D7E" w:rsidRDefault="00453D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D7E"/>
    <w:rsid w:val="000C0F6A"/>
    <w:rsid w:val="00263501"/>
    <w:rsid w:val="002A0C7D"/>
    <w:rsid w:val="00453D7E"/>
    <w:rsid w:val="00C13ED6"/>
    <w:rsid w:val="00C6451D"/>
    <w:rsid w:val="00CF366F"/>
    <w:rsid w:val="00DE1BC1"/>
    <w:rsid w:val="00E16915"/>
    <w:rsid w:val="00E17A26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3D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3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2022-06-17T05:31:00Z</cp:lastPrinted>
  <dcterms:created xsi:type="dcterms:W3CDTF">2022-03-16T11:14:00Z</dcterms:created>
  <dcterms:modified xsi:type="dcterms:W3CDTF">2022-06-17T05:31:00Z</dcterms:modified>
</cp:coreProperties>
</file>