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F0347" w:rsidRPr="005578B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347" w:rsidRPr="005578B5" w:rsidRDefault="00FF0347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F0347" w:rsidRPr="005578B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578B5" w:rsidRPr="005578B5" w:rsidRDefault="005578B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578B5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FF0347" w:rsidRPr="005578B5" w:rsidRDefault="002B7484">
                  <w:pPr>
                    <w:jc w:val="both"/>
                    <w:rPr>
                      <w:sz w:val="24"/>
                      <w:szCs w:val="24"/>
                    </w:rPr>
                  </w:pPr>
                  <w:r w:rsidRPr="005578B5">
                    <w:rPr>
                      <w:color w:val="000000"/>
                      <w:sz w:val="24"/>
                      <w:szCs w:val="24"/>
                    </w:rPr>
                    <w:t>Приложение №11 к Р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ш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нию М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пального Совета Б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рис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гле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ского пос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л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ния четве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5578B5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5578B5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FF0347" w:rsidRPr="005578B5" w:rsidRDefault="00FF0347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FF0347" w:rsidRPr="005578B5" w:rsidRDefault="00FF0347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F0347" w:rsidRPr="005578B5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F0347" w:rsidRPr="005578B5" w:rsidRDefault="002B7484">
            <w:pPr>
              <w:ind w:firstLine="420"/>
              <w:jc w:val="center"/>
              <w:rPr>
                <w:sz w:val="24"/>
                <w:szCs w:val="24"/>
              </w:rPr>
            </w:pPr>
            <w:r w:rsidRPr="005578B5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Борисоглебского сельского поселения на 2022 год</w:t>
            </w:r>
          </w:p>
        </w:tc>
      </w:tr>
    </w:tbl>
    <w:p w:rsidR="00FF0347" w:rsidRPr="005578B5" w:rsidRDefault="00FF0347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FF0347" w:rsidRPr="005578B5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FF0347" w:rsidRPr="005578B5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347" w:rsidRPr="005578B5" w:rsidRDefault="002B7484">
                  <w:pPr>
                    <w:jc w:val="center"/>
                    <w:rPr>
                      <w:sz w:val="24"/>
                      <w:szCs w:val="24"/>
                    </w:rPr>
                  </w:pPr>
                  <w:r w:rsidRPr="005578B5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F0347" w:rsidRPr="005578B5" w:rsidRDefault="00FF03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347" w:rsidRPr="005578B5" w:rsidRDefault="00FF03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FF0347" w:rsidRPr="005578B5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347" w:rsidRPr="005578B5" w:rsidRDefault="002B7484">
                  <w:pPr>
                    <w:jc w:val="center"/>
                    <w:rPr>
                      <w:sz w:val="24"/>
                      <w:szCs w:val="24"/>
                    </w:rPr>
                  </w:pPr>
                  <w:r w:rsidRPr="005578B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F0347" w:rsidRPr="005578B5" w:rsidRDefault="00FF0347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0347" w:rsidRPr="005578B5" w:rsidRDefault="00FF0347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F0347" w:rsidRPr="005578B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0347" w:rsidRPr="005578B5" w:rsidRDefault="002B7484">
                  <w:pPr>
                    <w:jc w:val="center"/>
                    <w:rPr>
                      <w:sz w:val="24"/>
                      <w:szCs w:val="24"/>
                    </w:rPr>
                  </w:pPr>
                  <w:r w:rsidRPr="005578B5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FF0347" w:rsidRPr="005578B5" w:rsidRDefault="00FF0347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F0347" w:rsidRPr="005578B5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78B5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78B5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78B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0347" w:rsidRPr="005578B5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color w:val="000000"/>
                <w:sz w:val="24"/>
                <w:szCs w:val="24"/>
              </w:rPr>
            </w:pPr>
            <w:r w:rsidRPr="005578B5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color w:val="000000"/>
                <w:sz w:val="24"/>
                <w:szCs w:val="24"/>
              </w:rPr>
            </w:pPr>
            <w:r w:rsidRPr="005578B5">
              <w:rPr>
                <w:color w:val="000000"/>
                <w:sz w:val="24"/>
                <w:szCs w:val="24"/>
              </w:rPr>
              <w:t>Увеличение прочих остатков д</w:t>
            </w:r>
            <w:r w:rsidRPr="005578B5">
              <w:rPr>
                <w:color w:val="000000"/>
                <w:sz w:val="24"/>
                <w:szCs w:val="24"/>
              </w:rPr>
              <w:t>е</w:t>
            </w:r>
            <w:r w:rsidRPr="005578B5">
              <w:rPr>
                <w:color w:val="000000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color w:val="000000"/>
                <w:sz w:val="24"/>
                <w:szCs w:val="24"/>
              </w:rPr>
            </w:pPr>
            <w:r w:rsidRPr="005578B5">
              <w:rPr>
                <w:color w:val="000000"/>
                <w:sz w:val="24"/>
                <w:szCs w:val="24"/>
              </w:rPr>
              <w:t>-75 134 144,00</w:t>
            </w:r>
          </w:p>
        </w:tc>
      </w:tr>
      <w:tr w:rsidR="00FF0347" w:rsidRPr="005578B5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color w:val="000000"/>
                <w:sz w:val="24"/>
                <w:szCs w:val="24"/>
              </w:rPr>
            </w:pPr>
            <w:r w:rsidRPr="005578B5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color w:val="000000"/>
                <w:sz w:val="24"/>
                <w:szCs w:val="24"/>
              </w:rPr>
            </w:pPr>
            <w:r w:rsidRPr="005578B5">
              <w:rPr>
                <w:color w:val="000000"/>
                <w:sz w:val="24"/>
                <w:szCs w:val="24"/>
              </w:rPr>
              <w:t>Уменьшение прочих остатков д</w:t>
            </w:r>
            <w:r w:rsidRPr="005578B5">
              <w:rPr>
                <w:color w:val="000000"/>
                <w:sz w:val="24"/>
                <w:szCs w:val="24"/>
              </w:rPr>
              <w:t>е</w:t>
            </w:r>
            <w:r w:rsidRPr="005578B5">
              <w:rPr>
                <w:color w:val="000000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color w:val="000000"/>
                <w:sz w:val="24"/>
                <w:szCs w:val="24"/>
              </w:rPr>
            </w:pPr>
            <w:r w:rsidRPr="005578B5">
              <w:rPr>
                <w:color w:val="000000"/>
                <w:sz w:val="24"/>
                <w:szCs w:val="24"/>
              </w:rPr>
              <w:t>75 134 144,00</w:t>
            </w:r>
          </w:p>
        </w:tc>
      </w:tr>
      <w:tr w:rsidR="00FF0347" w:rsidRPr="005578B5">
        <w:tc>
          <w:tcPr>
            <w:tcW w:w="39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FF034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78B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0347" w:rsidRPr="005578B5" w:rsidRDefault="002B74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78B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bookmarkEnd w:id="0"/>
    </w:tbl>
    <w:p w:rsidR="002B7484" w:rsidRPr="005578B5" w:rsidRDefault="002B7484">
      <w:pPr>
        <w:rPr>
          <w:sz w:val="24"/>
          <w:szCs w:val="24"/>
        </w:rPr>
      </w:pPr>
    </w:p>
    <w:sectPr w:rsidR="002B7484" w:rsidRPr="005578B5" w:rsidSect="00FF034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84" w:rsidRDefault="002B7484" w:rsidP="00FF0347">
      <w:r>
        <w:separator/>
      </w:r>
    </w:p>
  </w:endnote>
  <w:endnote w:type="continuationSeparator" w:id="0">
    <w:p w:rsidR="002B7484" w:rsidRDefault="002B7484" w:rsidP="00FF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F0347">
      <w:tc>
        <w:tcPr>
          <w:tcW w:w="10704" w:type="dxa"/>
        </w:tcPr>
        <w:p w:rsidR="00FF0347" w:rsidRDefault="002B748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F0347" w:rsidRDefault="00FF034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84" w:rsidRDefault="002B7484" w:rsidP="00FF0347">
      <w:r>
        <w:separator/>
      </w:r>
    </w:p>
  </w:footnote>
  <w:footnote w:type="continuationSeparator" w:id="0">
    <w:p w:rsidR="002B7484" w:rsidRDefault="002B7484" w:rsidP="00FF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F0347">
      <w:tc>
        <w:tcPr>
          <w:tcW w:w="10704" w:type="dxa"/>
        </w:tcPr>
        <w:p w:rsidR="00FF0347" w:rsidRDefault="00FF0347">
          <w:pPr>
            <w:jc w:val="center"/>
            <w:rPr>
              <w:color w:val="000000"/>
            </w:rPr>
          </w:pPr>
          <w:r>
            <w:fldChar w:fldCharType="begin"/>
          </w:r>
          <w:r w:rsidR="002B7484">
            <w:rPr>
              <w:color w:val="000000"/>
            </w:rPr>
            <w:instrText>PAGE</w:instrText>
          </w:r>
          <w:r>
            <w:fldChar w:fldCharType="end"/>
          </w:r>
        </w:p>
        <w:p w:rsidR="00FF0347" w:rsidRDefault="00FF034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347"/>
    <w:rsid w:val="002B7484"/>
    <w:rsid w:val="005578B5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F03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7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2021-11-15T08:39:00Z</cp:lastPrinted>
  <dcterms:created xsi:type="dcterms:W3CDTF">2021-11-15T08:39:00Z</dcterms:created>
  <dcterms:modified xsi:type="dcterms:W3CDTF">2021-11-15T08:39:00Z</dcterms:modified>
</cp:coreProperties>
</file>